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0511" w:rsidRPr="005B4A7E" w:rsidRDefault="005B4A7E">
      <w:pPr>
        <w:rPr>
          <w:rFonts w:ascii="Times New Roman" w:hAnsi="Times New Roman" w:cs="Times New Roman"/>
          <w:b/>
          <w:sz w:val="24"/>
        </w:rPr>
      </w:pPr>
      <w:r w:rsidRPr="005B4A7E">
        <w:rPr>
          <w:rFonts w:ascii="Times New Roman" w:hAnsi="Times New Roman" w:cs="Times New Roman"/>
          <w:b/>
          <w:sz w:val="24"/>
        </w:rPr>
        <w:t>Для оформления на работу подростка не</w:t>
      </w:r>
      <w:bookmarkStart w:id="0" w:name="_GoBack"/>
      <w:bookmarkEnd w:id="0"/>
      <w:r w:rsidRPr="005B4A7E">
        <w:rPr>
          <w:rFonts w:ascii="Times New Roman" w:hAnsi="Times New Roman" w:cs="Times New Roman"/>
          <w:b/>
          <w:sz w:val="24"/>
        </w:rPr>
        <w:t>обходим следующий пакет документов:</w:t>
      </w:r>
    </w:p>
    <w:tbl>
      <w:tblPr>
        <w:tblStyle w:val="TableNormal"/>
        <w:tblW w:w="0" w:type="auto"/>
        <w:tblInd w:w="-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247"/>
        <w:gridCol w:w="3406"/>
      </w:tblGrid>
      <w:tr w:rsidR="005B4A7E" w:rsidRPr="005B4A7E" w:rsidTr="005B4A7E">
        <w:trPr>
          <w:trHeight w:val="290"/>
        </w:trPr>
        <w:tc>
          <w:tcPr>
            <w:tcW w:w="3544" w:type="dxa"/>
          </w:tcPr>
          <w:p w:rsidR="005B4A7E" w:rsidRPr="005B4A7E" w:rsidRDefault="005B4A7E" w:rsidP="005B4A7E">
            <w:pPr>
              <w:ind w:left="38" w:right="2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B4A7E">
              <w:rPr>
                <w:rFonts w:ascii="Times New Roman" w:eastAsia="Times New Roman" w:hAnsi="Times New Roman" w:cs="Times New Roman"/>
                <w:b/>
              </w:rPr>
              <w:t xml:space="preserve">14 </w:t>
            </w:r>
            <w:proofErr w:type="spellStart"/>
            <w:r w:rsidRPr="005B4A7E">
              <w:rPr>
                <w:rFonts w:ascii="Times New Roman" w:eastAsia="Times New Roman" w:hAnsi="Times New Roman" w:cs="Times New Roman"/>
                <w:b/>
                <w:spacing w:val="-5"/>
              </w:rPr>
              <w:t>лет</w:t>
            </w:r>
            <w:proofErr w:type="spellEnd"/>
          </w:p>
        </w:tc>
        <w:tc>
          <w:tcPr>
            <w:tcW w:w="3247" w:type="dxa"/>
          </w:tcPr>
          <w:p w:rsidR="005B4A7E" w:rsidRPr="005B4A7E" w:rsidRDefault="005B4A7E" w:rsidP="005B4A7E">
            <w:pPr>
              <w:ind w:left="12" w:right="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B4A7E">
              <w:rPr>
                <w:rFonts w:ascii="Times New Roman" w:eastAsia="Times New Roman" w:hAnsi="Times New Roman" w:cs="Times New Roman"/>
                <w:b/>
              </w:rPr>
              <w:t xml:space="preserve">15 </w:t>
            </w:r>
            <w:proofErr w:type="spellStart"/>
            <w:r w:rsidRPr="005B4A7E">
              <w:rPr>
                <w:rFonts w:ascii="Times New Roman" w:eastAsia="Times New Roman" w:hAnsi="Times New Roman" w:cs="Times New Roman"/>
                <w:b/>
                <w:spacing w:val="-5"/>
              </w:rPr>
              <w:t>лет</w:t>
            </w:r>
            <w:proofErr w:type="spellEnd"/>
          </w:p>
        </w:tc>
        <w:tc>
          <w:tcPr>
            <w:tcW w:w="3406" w:type="dxa"/>
          </w:tcPr>
          <w:p w:rsidR="005B4A7E" w:rsidRPr="005B4A7E" w:rsidRDefault="005B4A7E" w:rsidP="005B4A7E">
            <w:pPr>
              <w:ind w:left="13" w:right="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B4A7E">
              <w:rPr>
                <w:rFonts w:ascii="Times New Roman" w:eastAsia="Times New Roman" w:hAnsi="Times New Roman" w:cs="Times New Roman"/>
                <w:b/>
              </w:rPr>
              <w:t xml:space="preserve">16 – 17 </w:t>
            </w:r>
            <w:proofErr w:type="spellStart"/>
            <w:r w:rsidRPr="005B4A7E">
              <w:rPr>
                <w:rFonts w:ascii="Times New Roman" w:eastAsia="Times New Roman" w:hAnsi="Times New Roman" w:cs="Times New Roman"/>
                <w:b/>
                <w:spacing w:val="-5"/>
              </w:rPr>
              <w:t>лет</w:t>
            </w:r>
            <w:proofErr w:type="spellEnd"/>
          </w:p>
        </w:tc>
      </w:tr>
      <w:tr w:rsidR="005B4A7E" w:rsidRPr="005B4A7E" w:rsidTr="005B4A7E">
        <w:trPr>
          <w:trHeight w:val="872"/>
        </w:trPr>
        <w:tc>
          <w:tcPr>
            <w:tcW w:w="3544" w:type="dxa"/>
          </w:tcPr>
          <w:p w:rsidR="005B4A7E" w:rsidRPr="005B4A7E" w:rsidRDefault="005B4A7E" w:rsidP="005B4A7E">
            <w:pPr>
              <w:spacing w:line="276" w:lineRule="auto"/>
              <w:ind w:left="38" w:right="26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5B4A7E">
              <w:rPr>
                <w:rFonts w:ascii="Times New Roman" w:eastAsia="Times New Roman" w:hAnsi="Times New Roman" w:cs="Times New Roman"/>
                <w:b/>
                <w:lang w:val="ru-RU"/>
              </w:rPr>
              <w:t>необходимы следующие документы</w:t>
            </w:r>
            <w:r w:rsidRPr="005B4A7E">
              <w:rPr>
                <w:rFonts w:ascii="Times New Roman" w:eastAsia="Times New Roman" w:hAnsi="Times New Roman" w:cs="Times New Roman"/>
                <w:b/>
                <w:spacing w:val="-6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b/>
                <w:lang w:val="ru-RU"/>
              </w:rPr>
              <w:t>(</w:t>
            </w:r>
            <w:proofErr w:type="spellStart"/>
            <w:r w:rsidRPr="005B4A7E">
              <w:rPr>
                <w:rFonts w:ascii="Times New Roman" w:eastAsia="Times New Roman" w:hAnsi="Times New Roman" w:cs="Times New Roman"/>
                <w:b/>
                <w:lang w:val="ru-RU"/>
              </w:rPr>
              <w:t>ч.ч</w:t>
            </w:r>
            <w:proofErr w:type="spellEnd"/>
            <w:r w:rsidRPr="005B4A7E">
              <w:rPr>
                <w:rFonts w:ascii="Times New Roman" w:eastAsia="Times New Roman" w:hAnsi="Times New Roman" w:cs="Times New Roman"/>
                <w:b/>
                <w:lang w:val="ru-RU"/>
              </w:rPr>
              <w:t>.</w:t>
            </w:r>
            <w:r w:rsidRPr="005B4A7E">
              <w:rPr>
                <w:rFonts w:ascii="Times New Roman" w:eastAsia="Times New Roman" w:hAnsi="Times New Roman" w:cs="Times New Roman"/>
                <w:b/>
                <w:spacing w:val="-6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b/>
                <w:lang w:val="ru-RU"/>
              </w:rPr>
              <w:t>3,</w:t>
            </w:r>
            <w:r w:rsidRPr="005B4A7E">
              <w:rPr>
                <w:rFonts w:ascii="Times New Roman" w:eastAsia="Times New Roman" w:hAnsi="Times New Roman" w:cs="Times New Roman"/>
                <w:b/>
                <w:spacing w:val="-6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b/>
                <w:lang w:val="ru-RU"/>
              </w:rPr>
              <w:t>4</w:t>
            </w:r>
            <w:r w:rsidRPr="005B4A7E">
              <w:rPr>
                <w:rFonts w:ascii="Times New Roman" w:eastAsia="Times New Roman" w:hAnsi="Times New Roman" w:cs="Times New Roman"/>
                <w:b/>
                <w:spacing w:val="-6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b/>
                <w:lang w:val="ru-RU"/>
              </w:rPr>
              <w:t>ст.</w:t>
            </w:r>
            <w:r w:rsidRPr="005B4A7E">
              <w:rPr>
                <w:rFonts w:ascii="Times New Roman" w:eastAsia="Times New Roman" w:hAnsi="Times New Roman" w:cs="Times New Roman"/>
                <w:b/>
                <w:spacing w:val="-6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b/>
                <w:lang w:val="ru-RU"/>
              </w:rPr>
              <w:t>63,</w:t>
            </w:r>
            <w:r w:rsidRPr="005B4A7E">
              <w:rPr>
                <w:rFonts w:ascii="Times New Roman" w:eastAsia="Times New Roman" w:hAnsi="Times New Roman" w:cs="Times New Roman"/>
                <w:b/>
                <w:spacing w:val="-6"/>
                <w:lang w:val="ru-RU"/>
              </w:rPr>
              <w:t xml:space="preserve"> </w:t>
            </w:r>
            <w:proofErr w:type="spellStart"/>
            <w:r w:rsidRPr="005B4A7E">
              <w:rPr>
                <w:rFonts w:ascii="Times New Roman" w:eastAsia="Times New Roman" w:hAnsi="Times New Roman" w:cs="Times New Roman"/>
                <w:b/>
                <w:lang w:val="ru-RU"/>
              </w:rPr>
              <w:t>ч.ч</w:t>
            </w:r>
            <w:proofErr w:type="spellEnd"/>
            <w:r w:rsidRPr="005B4A7E">
              <w:rPr>
                <w:rFonts w:ascii="Times New Roman" w:eastAsia="Times New Roman" w:hAnsi="Times New Roman" w:cs="Times New Roman"/>
                <w:b/>
                <w:lang w:val="ru-RU"/>
              </w:rPr>
              <w:t>.</w:t>
            </w:r>
            <w:r w:rsidRPr="005B4A7E">
              <w:rPr>
                <w:rFonts w:ascii="Times New Roman" w:eastAsia="Times New Roman" w:hAnsi="Times New Roman" w:cs="Times New Roman"/>
                <w:b/>
                <w:spacing w:val="-6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b/>
                <w:lang w:val="ru-RU"/>
              </w:rPr>
              <w:t>1,</w:t>
            </w:r>
          </w:p>
          <w:p w:rsidR="005B4A7E" w:rsidRPr="005B4A7E" w:rsidRDefault="005B4A7E" w:rsidP="005B4A7E">
            <w:pPr>
              <w:ind w:left="38" w:right="2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B4A7E">
              <w:rPr>
                <w:rFonts w:ascii="Times New Roman" w:eastAsia="Times New Roman" w:hAnsi="Times New Roman" w:cs="Times New Roman"/>
                <w:b/>
              </w:rPr>
              <w:t>2</w:t>
            </w:r>
            <w:r w:rsidRPr="005B4A7E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proofErr w:type="spellStart"/>
            <w:r w:rsidRPr="005B4A7E">
              <w:rPr>
                <w:rFonts w:ascii="Times New Roman" w:eastAsia="Times New Roman" w:hAnsi="Times New Roman" w:cs="Times New Roman"/>
                <w:b/>
              </w:rPr>
              <w:t>ст</w:t>
            </w:r>
            <w:proofErr w:type="spellEnd"/>
            <w:r w:rsidRPr="005B4A7E">
              <w:rPr>
                <w:rFonts w:ascii="Times New Roman" w:eastAsia="Times New Roman" w:hAnsi="Times New Roman" w:cs="Times New Roman"/>
                <w:b/>
              </w:rPr>
              <w:t>. 65 ТК</w:t>
            </w:r>
            <w:r w:rsidRPr="005B4A7E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b/>
                <w:spacing w:val="-5"/>
              </w:rPr>
              <w:t>РФ)</w:t>
            </w:r>
          </w:p>
        </w:tc>
        <w:tc>
          <w:tcPr>
            <w:tcW w:w="3247" w:type="dxa"/>
          </w:tcPr>
          <w:p w:rsidR="005B4A7E" w:rsidRPr="005B4A7E" w:rsidRDefault="005B4A7E" w:rsidP="005B4A7E">
            <w:pPr>
              <w:spacing w:line="276" w:lineRule="auto"/>
              <w:ind w:left="12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5B4A7E">
              <w:rPr>
                <w:rFonts w:ascii="Times New Roman" w:eastAsia="Times New Roman" w:hAnsi="Times New Roman" w:cs="Times New Roman"/>
                <w:b/>
                <w:lang w:val="ru-RU"/>
              </w:rPr>
              <w:t>необходимы</w:t>
            </w:r>
            <w:r w:rsidRPr="005B4A7E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b/>
                <w:lang w:val="ru-RU"/>
              </w:rPr>
              <w:t>следующие документы (</w:t>
            </w:r>
            <w:proofErr w:type="spellStart"/>
            <w:r w:rsidRPr="005B4A7E">
              <w:rPr>
                <w:rFonts w:ascii="Times New Roman" w:eastAsia="Times New Roman" w:hAnsi="Times New Roman" w:cs="Times New Roman"/>
                <w:b/>
                <w:lang w:val="ru-RU"/>
              </w:rPr>
              <w:t>ч.ч</w:t>
            </w:r>
            <w:proofErr w:type="spellEnd"/>
            <w:r w:rsidRPr="005B4A7E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. 2 ст. </w:t>
            </w:r>
            <w:r w:rsidRPr="005B4A7E">
              <w:rPr>
                <w:rFonts w:ascii="Times New Roman" w:eastAsia="Times New Roman" w:hAnsi="Times New Roman" w:cs="Times New Roman"/>
                <w:b/>
                <w:spacing w:val="-5"/>
                <w:lang w:val="ru-RU"/>
              </w:rPr>
              <w:t>63,</w:t>
            </w:r>
          </w:p>
          <w:p w:rsidR="005B4A7E" w:rsidRPr="005B4A7E" w:rsidRDefault="005B4A7E" w:rsidP="005B4A7E">
            <w:pPr>
              <w:ind w:left="12" w:right="3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5B4A7E">
              <w:rPr>
                <w:rFonts w:ascii="Times New Roman" w:eastAsia="Times New Roman" w:hAnsi="Times New Roman" w:cs="Times New Roman"/>
                <w:b/>
              </w:rPr>
              <w:t>ч.ч</w:t>
            </w:r>
            <w:proofErr w:type="spellEnd"/>
            <w:r w:rsidRPr="005B4A7E">
              <w:rPr>
                <w:rFonts w:ascii="Times New Roman" w:eastAsia="Times New Roman" w:hAnsi="Times New Roman" w:cs="Times New Roman"/>
                <w:b/>
              </w:rPr>
              <w:t>.</w:t>
            </w:r>
            <w:r w:rsidRPr="005B4A7E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b/>
              </w:rPr>
              <w:t xml:space="preserve">1, 2 </w:t>
            </w:r>
            <w:proofErr w:type="spellStart"/>
            <w:r w:rsidRPr="005B4A7E">
              <w:rPr>
                <w:rFonts w:ascii="Times New Roman" w:eastAsia="Times New Roman" w:hAnsi="Times New Roman" w:cs="Times New Roman"/>
                <w:b/>
              </w:rPr>
              <w:t>ст</w:t>
            </w:r>
            <w:proofErr w:type="spellEnd"/>
            <w:r w:rsidRPr="005B4A7E">
              <w:rPr>
                <w:rFonts w:ascii="Times New Roman" w:eastAsia="Times New Roman" w:hAnsi="Times New Roman" w:cs="Times New Roman"/>
                <w:b/>
              </w:rPr>
              <w:t>. 65 ТК</w:t>
            </w:r>
            <w:r w:rsidRPr="005B4A7E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b/>
                <w:spacing w:val="-5"/>
              </w:rPr>
              <w:t>РФ)</w:t>
            </w:r>
          </w:p>
        </w:tc>
        <w:tc>
          <w:tcPr>
            <w:tcW w:w="3406" w:type="dxa"/>
          </w:tcPr>
          <w:p w:rsidR="005B4A7E" w:rsidRPr="005B4A7E" w:rsidRDefault="005B4A7E" w:rsidP="005B4A7E">
            <w:pPr>
              <w:spacing w:line="276" w:lineRule="auto"/>
              <w:ind w:left="13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5B4A7E">
              <w:rPr>
                <w:rFonts w:ascii="Times New Roman" w:eastAsia="Times New Roman" w:hAnsi="Times New Roman" w:cs="Times New Roman"/>
                <w:b/>
                <w:lang w:val="ru-RU"/>
              </w:rPr>
              <w:t>необходимы следующие документы</w:t>
            </w:r>
            <w:r w:rsidRPr="005B4A7E">
              <w:rPr>
                <w:rFonts w:ascii="Times New Roman" w:eastAsia="Times New Roman" w:hAnsi="Times New Roman" w:cs="Times New Roman"/>
                <w:b/>
                <w:spacing w:val="-7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b/>
                <w:lang w:val="ru-RU"/>
              </w:rPr>
              <w:t>(</w:t>
            </w:r>
            <w:proofErr w:type="spellStart"/>
            <w:r w:rsidRPr="005B4A7E">
              <w:rPr>
                <w:rFonts w:ascii="Times New Roman" w:eastAsia="Times New Roman" w:hAnsi="Times New Roman" w:cs="Times New Roman"/>
                <w:b/>
                <w:lang w:val="ru-RU"/>
              </w:rPr>
              <w:t>ч.ч</w:t>
            </w:r>
            <w:proofErr w:type="spellEnd"/>
            <w:r w:rsidRPr="005B4A7E">
              <w:rPr>
                <w:rFonts w:ascii="Times New Roman" w:eastAsia="Times New Roman" w:hAnsi="Times New Roman" w:cs="Times New Roman"/>
                <w:b/>
                <w:lang w:val="ru-RU"/>
              </w:rPr>
              <w:t>.</w:t>
            </w:r>
            <w:r w:rsidRPr="005B4A7E">
              <w:rPr>
                <w:rFonts w:ascii="Times New Roman" w:eastAsia="Times New Roman" w:hAnsi="Times New Roman" w:cs="Times New Roman"/>
                <w:b/>
                <w:spacing w:val="-7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b/>
                <w:lang w:val="ru-RU"/>
              </w:rPr>
              <w:t>1,</w:t>
            </w:r>
            <w:r w:rsidRPr="005B4A7E">
              <w:rPr>
                <w:rFonts w:ascii="Times New Roman" w:eastAsia="Times New Roman" w:hAnsi="Times New Roman" w:cs="Times New Roman"/>
                <w:b/>
                <w:spacing w:val="-7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b/>
                <w:lang w:val="ru-RU"/>
              </w:rPr>
              <w:t>2</w:t>
            </w:r>
            <w:r w:rsidRPr="005B4A7E">
              <w:rPr>
                <w:rFonts w:ascii="Times New Roman" w:eastAsia="Times New Roman" w:hAnsi="Times New Roman" w:cs="Times New Roman"/>
                <w:b/>
                <w:spacing w:val="-7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b/>
                <w:lang w:val="ru-RU"/>
              </w:rPr>
              <w:t>ст.</w:t>
            </w:r>
            <w:r w:rsidRPr="005B4A7E">
              <w:rPr>
                <w:rFonts w:ascii="Times New Roman" w:eastAsia="Times New Roman" w:hAnsi="Times New Roman" w:cs="Times New Roman"/>
                <w:b/>
                <w:spacing w:val="-7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b/>
                <w:lang w:val="ru-RU"/>
              </w:rPr>
              <w:t>65</w:t>
            </w:r>
            <w:r w:rsidRPr="005B4A7E">
              <w:rPr>
                <w:rFonts w:ascii="Times New Roman" w:eastAsia="Times New Roman" w:hAnsi="Times New Roman" w:cs="Times New Roman"/>
                <w:b/>
                <w:spacing w:val="-7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b/>
                <w:lang w:val="ru-RU"/>
              </w:rPr>
              <w:t>ТК</w:t>
            </w:r>
          </w:p>
          <w:p w:rsidR="005B4A7E" w:rsidRPr="005B4A7E" w:rsidRDefault="005B4A7E" w:rsidP="005B4A7E">
            <w:pPr>
              <w:ind w:left="13" w:right="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B4A7E">
              <w:rPr>
                <w:rFonts w:ascii="Times New Roman" w:eastAsia="Times New Roman" w:hAnsi="Times New Roman" w:cs="Times New Roman"/>
                <w:b/>
                <w:spacing w:val="-5"/>
              </w:rPr>
              <w:t>РФ)</w:t>
            </w:r>
          </w:p>
        </w:tc>
      </w:tr>
      <w:tr w:rsidR="005B4A7E" w:rsidRPr="005B4A7E" w:rsidTr="005B4A7E">
        <w:trPr>
          <w:trHeight w:val="741"/>
        </w:trPr>
        <w:tc>
          <w:tcPr>
            <w:tcW w:w="3544" w:type="dxa"/>
          </w:tcPr>
          <w:p w:rsidR="005B4A7E" w:rsidRPr="005B4A7E" w:rsidRDefault="005B4A7E" w:rsidP="005B4A7E">
            <w:pPr>
              <w:spacing w:line="276" w:lineRule="auto"/>
              <w:ind w:left="108"/>
              <w:rPr>
                <w:rFonts w:ascii="Times New Roman" w:eastAsia="Times New Roman" w:hAnsi="Times New Roman" w:cs="Times New Roman"/>
                <w:lang w:val="ru-RU"/>
              </w:rPr>
            </w:pPr>
            <w:r w:rsidRPr="005B4A7E">
              <w:rPr>
                <w:rFonts w:ascii="Times New Roman" w:eastAsia="Times New Roman" w:hAnsi="Times New Roman" w:cs="Times New Roman"/>
                <w:b/>
                <w:lang w:val="ru-RU"/>
              </w:rPr>
              <w:t>-</w:t>
            </w:r>
            <w:r w:rsidRPr="005B4A7E">
              <w:rPr>
                <w:rFonts w:ascii="Times New Roman" w:eastAsia="Times New Roman" w:hAnsi="Times New Roman" w:cs="Times New Roman"/>
                <w:b/>
                <w:spacing w:val="80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паспорт</w:t>
            </w:r>
            <w:r w:rsidRPr="005B4A7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или</w:t>
            </w:r>
            <w:r w:rsidRPr="005B4A7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иной</w:t>
            </w:r>
            <w:r w:rsidRPr="005B4A7E">
              <w:rPr>
                <w:rFonts w:ascii="Times New Roman" w:eastAsia="Times New Roman" w:hAnsi="Times New Roman" w:cs="Times New Roman"/>
                <w:spacing w:val="124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документ, удостоверяющий личность</w:t>
            </w:r>
          </w:p>
        </w:tc>
        <w:tc>
          <w:tcPr>
            <w:tcW w:w="3247" w:type="dxa"/>
          </w:tcPr>
          <w:p w:rsidR="005B4A7E" w:rsidRPr="005B4A7E" w:rsidRDefault="005B4A7E" w:rsidP="005B4A7E">
            <w:pPr>
              <w:spacing w:line="276" w:lineRule="auto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5B4A7E">
              <w:rPr>
                <w:rFonts w:ascii="Times New Roman" w:eastAsia="Times New Roman" w:hAnsi="Times New Roman" w:cs="Times New Roman"/>
                <w:b/>
                <w:lang w:val="ru-RU"/>
              </w:rPr>
              <w:t>-</w:t>
            </w:r>
            <w:r w:rsidRPr="005B4A7E">
              <w:rPr>
                <w:rFonts w:ascii="Times New Roman" w:eastAsia="Times New Roman" w:hAnsi="Times New Roman" w:cs="Times New Roman"/>
                <w:b/>
                <w:spacing w:val="40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паспорт</w:t>
            </w:r>
            <w:r w:rsidRPr="005B4A7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или</w:t>
            </w:r>
            <w:r w:rsidRPr="005B4A7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иной</w:t>
            </w:r>
            <w:r w:rsidRPr="005B4A7E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документ, удостоверяющий личность</w:t>
            </w:r>
          </w:p>
        </w:tc>
        <w:tc>
          <w:tcPr>
            <w:tcW w:w="3406" w:type="dxa"/>
          </w:tcPr>
          <w:p w:rsidR="005B4A7E" w:rsidRPr="005B4A7E" w:rsidRDefault="005B4A7E" w:rsidP="005B4A7E">
            <w:pPr>
              <w:spacing w:line="276" w:lineRule="auto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5B4A7E">
              <w:rPr>
                <w:rFonts w:ascii="Times New Roman" w:eastAsia="Times New Roman" w:hAnsi="Times New Roman" w:cs="Times New Roman"/>
                <w:b/>
                <w:lang w:val="ru-RU"/>
              </w:rPr>
              <w:t>-</w:t>
            </w:r>
            <w:r w:rsidRPr="005B4A7E">
              <w:rPr>
                <w:rFonts w:ascii="Times New Roman" w:eastAsia="Times New Roman" w:hAnsi="Times New Roman" w:cs="Times New Roman"/>
                <w:b/>
                <w:spacing w:val="80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паспорт</w:t>
            </w:r>
            <w:r w:rsidRPr="005B4A7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или</w:t>
            </w:r>
            <w:r w:rsidRPr="005B4A7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иной</w:t>
            </w:r>
            <w:r w:rsidRPr="005B4A7E">
              <w:rPr>
                <w:rFonts w:ascii="Times New Roman" w:eastAsia="Times New Roman" w:hAnsi="Times New Roman" w:cs="Times New Roman"/>
                <w:spacing w:val="89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документ, удостоверяющий личность</w:t>
            </w:r>
          </w:p>
        </w:tc>
      </w:tr>
      <w:tr w:rsidR="005B4A7E" w:rsidRPr="005B4A7E" w:rsidTr="005B4A7E">
        <w:trPr>
          <w:trHeight w:val="1614"/>
        </w:trPr>
        <w:tc>
          <w:tcPr>
            <w:tcW w:w="3544" w:type="dxa"/>
          </w:tcPr>
          <w:p w:rsidR="005B4A7E" w:rsidRPr="005B4A7E" w:rsidRDefault="005B4A7E" w:rsidP="005B4A7E">
            <w:pPr>
              <w:spacing w:line="276" w:lineRule="auto"/>
              <w:ind w:left="108" w:right="9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5B4A7E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5B4A7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hyperlink r:id="rId5">
              <w:r w:rsidRPr="005B4A7E">
                <w:rPr>
                  <w:rFonts w:ascii="Times New Roman" w:eastAsia="Times New Roman" w:hAnsi="Times New Roman" w:cs="Times New Roman"/>
                  <w:lang w:val="ru-RU"/>
                </w:rPr>
                <w:t>трудовая</w:t>
              </w:r>
              <w:r w:rsidRPr="005B4A7E">
                <w:rPr>
                  <w:rFonts w:ascii="Times New Roman" w:eastAsia="Times New Roman" w:hAnsi="Times New Roman" w:cs="Times New Roman"/>
                  <w:spacing w:val="-13"/>
                  <w:lang w:val="ru-RU"/>
                </w:rPr>
                <w:t xml:space="preserve"> </w:t>
              </w:r>
              <w:r w:rsidRPr="005B4A7E">
                <w:rPr>
                  <w:rFonts w:ascii="Times New Roman" w:eastAsia="Times New Roman" w:hAnsi="Times New Roman" w:cs="Times New Roman"/>
                  <w:lang w:val="ru-RU"/>
                </w:rPr>
                <w:t>книжка</w:t>
              </w:r>
            </w:hyperlink>
            <w:r w:rsidRPr="005B4A7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5B4A7E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(или)</w:t>
            </w:r>
            <w:r w:rsidRPr="005B4A7E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сведения о трудовой деятельности (за исключением</w:t>
            </w:r>
            <w:r w:rsidRPr="005B4A7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случаев</w:t>
            </w:r>
            <w:r w:rsidRPr="005B4A7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поступления на работу впервые)</w:t>
            </w:r>
          </w:p>
        </w:tc>
        <w:tc>
          <w:tcPr>
            <w:tcW w:w="3247" w:type="dxa"/>
          </w:tcPr>
          <w:p w:rsidR="005B4A7E" w:rsidRPr="005B4A7E" w:rsidRDefault="005B4A7E" w:rsidP="005B4A7E">
            <w:pPr>
              <w:tabs>
                <w:tab w:val="left" w:pos="1556"/>
                <w:tab w:val="left" w:pos="2269"/>
              </w:tabs>
              <w:spacing w:line="276" w:lineRule="auto"/>
              <w:ind w:left="107" w:right="9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5B4A7E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5B4A7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трудовая</w:t>
            </w:r>
            <w:r w:rsidRPr="005B4A7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книжка</w:t>
            </w:r>
            <w:r w:rsidRPr="005B4A7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5B4A7E">
              <w:rPr>
                <w:rFonts w:ascii="Times New Roman" w:eastAsia="Times New Roman" w:hAnsi="Times New Roman" w:cs="Times New Roman"/>
                <w:spacing w:val="278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 xml:space="preserve">(или) </w:t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сведения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о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трудовой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 xml:space="preserve">деятельности (за исключением случаев поступления на работу </w:t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впервые)</w:t>
            </w:r>
          </w:p>
        </w:tc>
        <w:tc>
          <w:tcPr>
            <w:tcW w:w="3406" w:type="dxa"/>
          </w:tcPr>
          <w:p w:rsidR="005B4A7E" w:rsidRPr="005B4A7E" w:rsidRDefault="005B4A7E" w:rsidP="005B4A7E">
            <w:pPr>
              <w:tabs>
                <w:tab w:val="left" w:pos="1635"/>
                <w:tab w:val="left" w:pos="2428"/>
              </w:tabs>
              <w:spacing w:line="276" w:lineRule="auto"/>
              <w:ind w:left="107" w:right="9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5B4A7E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hyperlink r:id="rId6">
              <w:r w:rsidRPr="005B4A7E">
                <w:rPr>
                  <w:rFonts w:ascii="Times New Roman" w:eastAsia="Times New Roman" w:hAnsi="Times New Roman" w:cs="Times New Roman"/>
                  <w:lang w:val="ru-RU"/>
                </w:rPr>
                <w:t>трудовая</w:t>
              </w:r>
              <w:r w:rsidRPr="005B4A7E">
                <w:rPr>
                  <w:rFonts w:ascii="Times New Roman" w:eastAsia="Times New Roman" w:hAnsi="Times New Roman" w:cs="Times New Roman"/>
                  <w:spacing w:val="40"/>
                  <w:lang w:val="ru-RU"/>
                </w:rPr>
                <w:t xml:space="preserve"> </w:t>
              </w:r>
              <w:r w:rsidRPr="005B4A7E">
                <w:rPr>
                  <w:rFonts w:ascii="Times New Roman" w:eastAsia="Times New Roman" w:hAnsi="Times New Roman" w:cs="Times New Roman"/>
                  <w:lang w:val="ru-RU"/>
                </w:rPr>
                <w:t>книжка</w:t>
              </w:r>
            </w:hyperlink>
            <w:r w:rsidRPr="005B4A7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5B4A7E">
              <w:rPr>
                <w:rFonts w:ascii="Times New Roman" w:eastAsia="Times New Roman" w:hAnsi="Times New Roman" w:cs="Times New Roman"/>
                <w:spacing w:val="358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 xml:space="preserve">(или) </w:t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сведения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о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трудовой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 xml:space="preserve">деятельности (за исключением случаев поступления на работу </w:t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впервые)</w:t>
            </w:r>
          </w:p>
        </w:tc>
      </w:tr>
      <w:tr w:rsidR="005B4A7E" w:rsidRPr="005B4A7E" w:rsidTr="005B4A7E">
        <w:trPr>
          <w:trHeight w:val="400"/>
        </w:trPr>
        <w:tc>
          <w:tcPr>
            <w:tcW w:w="3544" w:type="dxa"/>
          </w:tcPr>
          <w:p w:rsidR="005B4A7E" w:rsidRPr="005B4A7E" w:rsidRDefault="005B4A7E" w:rsidP="005B4A7E">
            <w:pPr>
              <w:ind w:left="108"/>
              <w:rPr>
                <w:rFonts w:ascii="Times New Roman" w:eastAsia="Times New Roman" w:hAnsi="Times New Roman" w:cs="Times New Roman"/>
              </w:rPr>
            </w:pPr>
            <w:r w:rsidRPr="005B4A7E">
              <w:rPr>
                <w:rFonts w:ascii="Times New Roman" w:eastAsia="Times New Roman" w:hAnsi="Times New Roman" w:cs="Times New Roman"/>
              </w:rPr>
              <w:t xml:space="preserve">- </w:t>
            </w:r>
            <w:r w:rsidRPr="005B4A7E">
              <w:rPr>
                <w:rFonts w:ascii="Times New Roman" w:eastAsia="Times New Roman" w:hAnsi="Times New Roman" w:cs="Times New Roman"/>
                <w:spacing w:val="-2"/>
              </w:rPr>
              <w:t>СНИЛС</w:t>
            </w:r>
          </w:p>
        </w:tc>
        <w:tc>
          <w:tcPr>
            <w:tcW w:w="3247" w:type="dxa"/>
          </w:tcPr>
          <w:p w:rsidR="005B4A7E" w:rsidRPr="005B4A7E" w:rsidRDefault="005B4A7E" w:rsidP="005B4A7E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5B4A7E">
              <w:rPr>
                <w:rFonts w:ascii="Times New Roman" w:eastAsia="Times New Roman" w:hAnsi="Times New Roman" w:cs="Times New Roman"/>
              </w:rPr>
              <w:t xml:space="preserve">- </w:t>
            </w:r>
            <w:r w:rsidRPr="005B4A7E">
              <w:rPr>
                <w:rFonts w:ascii="Times New Roman" w:eastAsia="Times New Roman" w:hAnsi="Times New Roman" w:cs="Times New Roman"/>
                <w:spacing w:val="-2"/>
              </w:rPr>
              <w:t>СНИЛС</w:t>
            </w:r>
          </w:p>
        </w:tc>
        <w:tc>
          <w:tcPr>
            <w:tcW w:w="3406" w:type="dxa"/>
          </w:tcPr>
          <w:p w:rsidR="005B4A7E" w:rsidRPr="005B4A7E" w:rsidRDefault="005B4A7E" w:rsidP="005B4A7E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5B4A7E">
              <w:rPr>
                <w:rFonts w:ascii="Times New Roman" w:eastAsia="Times New Roman" w:hAnsi="Times New Roman" w:cs="Times New Roman"/>
              </w:rPr>
              <w:t xml:space="preserve">- </w:t>
            </w:r>
            <w:r w:rsidRPr="005B4A7E">
              <w:rPr>
                <w:rFonts w:ascii="Times New Roman" w:eastAsia="Times New Roman" w:hAnsi="Times New Roman" w:cs="Times New Roman"/>
                <w:spacing w:val="-2"/>
              </w:rPr>
              <w:t>СНИЛС</w:t>
            </w:r>
          </w:p>
        </w:tc>
      </w:tr>
      <w:tr w:rsidR="005B4A7E" w:rsidRPr="005B4A7E" w:rsidTr="005B4A7E">
        <w:trPr>
          <w:trHeight w:val="1614"/>
        </w:trPr>
        <w:tc>
          <w:tcPr>
            <w:tcW w:w="3544" w:type="dxa"/>
          </w:tcPr>
          <w:p w:rsidR="005B4A7E" w:rsidRPr="005B4A7E" w:rsidRDefault="005B4A7E" w:rsidP="005B4A7E">
            <w:pPr>
              <w:tabs>
                <w:tab w:val="left" w:pos="742"/>
                <w:tab w:val="left" w:pos="988"/>
                <w:tab w:val="left" w:pos="1037"/>
                <w:tab w:val="left" w:pos="1553"/>
                <w:tab w:val="left" w:pos="1603"/>
                <w:tab w:val="left" w:pos="1682"/>
                <w:tab w:val="left" w:pos="1717"/>
                <w:tab w:val="left" w:pos="1829"/>
                <w:tab w:val="left" w:pos="1902"/>
                <w:tab w:val="left" w:pos="2091"/>
                <w:tab w:val="left" w:pos="2156"/>
                <w:tab w:val="left" w:pos="2195"/>
                <w:tab w:val="left" w:pos="2232"/>
                <w:tab w:val="left" w:pos="2409"/>
                <w:tab w:val="left" w:pos="2490"/>
                <w:tab w:val="left" w:pos="2540"/>
                <w:tab w:val="left" w:pos="2645"/>
                <w:tab w:val="left" w:pos="2745"/>
                <w:tab w:val="left" w:pos="2800"/>
                <w:tab w:val="left" w:pos="2979"/>
                <w:tab w:val="left" w:pos="3017"/>
                <w:tab w:val="left" w:pos="3089"/>
                <w:tab w:val="left" w:pos="3229"/>
              </w:tabs>
              <w:spacing w:line="276" w:lineRule="auto"/>
              <w:ind w:left="108" w:right="95"/>
              <w:rPr>
                <w:rFonts w:ascii="Times New Roman" w:eastAsia="Times New Roman" w:hAnsi="Times New Roman" w:cs="Times New Roman"/>
                <w:lang w:val="ru-RU"/>
              </w:rPr>
            </w:pPr>
            <w:r w:rsidRPr="005B4A7E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5B4A7E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документ</w:t>
            </w:r>
            <w:r w:rsidRPr="005B4A7E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об</w:t>
            </w:r>
            <w:r w:rsidRPr="005B4A7E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образовании</w:t>
            </w:r>
            <w:r w:rsidRPr="005B4A7E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или</w:t>
            </w:r>
            <w:r w:rsidRPr="005B4A7E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 xml:space="preserve">о </w:t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квалификации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либо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55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наличии специальных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35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знаний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(при </w:t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поступлении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35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работу,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требующую</w:t>
            </w:r>
            <w:r w:rsidRPr="005B4A7E">
              <w:rPr>
                <w:rFonts w:ascii="Times New Roman" w:eastAsia="Times New Roman" w:hAnsi="Times New Roman" w:cs="Times New Roman"/>
                <w:spacing w:val="79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специальных</w:t>
            </w:r>
            <w:r w:rsidRPr="005B4A7E">
              <w:rPr>
                <w:rFonts w:ascii="Times New Roman" w:eastAsia="Times New Roman" w:hAnsi="Times New Roman" w:cs="Times New Roman"/>
                <w:spacing w:val="79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 xml:space="preserve">знаний </w:t>
            </w:r>
            <w:r w:rsidRPr="005B4A7E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или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специальной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подготовки).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Такими</w:t>
            </w:r>
            <w:r w:rsidRPr="005B4A7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документами</w:t>
            </w:r>
            <w:r w:rsidRPr="005B4A7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являются,</w:t>
            </w:r>
            <w:r w:rsidRPr="005B4A7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в частности,</w:t>
            </w:r>
            <w:r w:rsidRPr="005B4A7E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аттестаты</w:t>
            </w:r>
            <w:r w:rsidRPr="005B4A7E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об</w:t>
            </w:r>
            <w:r w:rsidRPr="005B4A7E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 xml:space="preserve">основном </w:t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общем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39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или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среднем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49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общем образовании,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образцы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которых утверждены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47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приказом Министерства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просвещения Российской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43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Федерации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от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r w:rsidRPr="005B4A7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октября</w:t>
            </w:r>
            <w:r w:rsidRPr="005B4A7E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2020</w:t>
            </w:r>
            <w:r w:rsidRPr="005B4A7E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г.</w:t>
            </w:r>
            <w:r w:rsidRPr="005B4A7E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№</w:t>
            </w:r>
            <w:r w:rsidRPr="005B4A7E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545</w:t>
            </w:r>
            <w:r w:rsidRPr="005B4A7E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(далее</w:t>
            </w:r>
            <w:r w:rsidRPr="005B4A7E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– приказ</w:t>
            </w:r>
            <w:r w:rsidRPr="005B4A7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№</w:t>
            </w:r>
            <w:r w:rsidRPr="005B4A7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545).</w:t>
            </w:r>
            <w:r w:rsidRPr="005B4A7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Вместо</w:t>
            </w:r>
            <w:r w:rsidRPr="005B4A7E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 xml:space="preserve">аттестата </w:t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работодателю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может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быть </w:t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представлен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другой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документ, например,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выданная образовательной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организацией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справка</w:t>
            </w:r>
            <w:r w:rsidRPr="005B4A7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об</w:t>
            </w:r>
            <w:r w:rsidRPr="005B4A7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обучении,</w:t>
            </w:r>
            <w:r w:rsidRPr="005B4A7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5B4A7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которой указан</w:t>
            </w:r>
            <w:r w:rsidRPr="005B4A7E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режим</w:t>
            </w:r>
            <w:r w:rsidRPr="005B4A7E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обучения</w:t>
            </w:r>
            <w:r w:rsidRPr="005B4A7E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(ч.</w:t>
            </w:r>
            <w:r w:rsidRPr="005B4A7E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12</w:t>
            </w:r>
            <w:r w:rsidRPr="005B4A7E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ст.</w:t>
            </w:r>
            <w:r w:rsidRPr="005B4A7E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60 Федерального</w:t>
            </w:r>
            <w:r w:rsidRPr="005B4A7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закона</w:t>
            </w:r>
            <w:r w:rsidRPr="005B4A7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№</w:t>
            </w:r>
            <w:r w:rsidRPr="005B4A7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 xml:space="preserve">273-ФЗ). </w:t>
            </w:r>
            <w:r w:rsidRPr="005B4A7E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Этот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документ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необходим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 xml:space="preserve">работодателю для того, чтобы при </w:t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приеме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на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работу несовершеннолетнего,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продолжающего</w:t>
            </w:r>
            <w:r w:rsidRPr="005B4A7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получать</w:t>
            </w:r>
            <w:r w:rsidRPr="005B4A7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 xml:space="preserve">общее </w:t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образование,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установить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ему </w:t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режим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рабочего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времени</w:t>
            </w:r>
            <w:r w:rsidRPr="005B4A7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без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 xml:space="preserve"> ущерба</w:t>
            </w:r>
            <w:r w:rsidRPr="005B4A7E">
              <w:rPr>
                <w:rFonts w:ascii="Times New Roman" w:eastAsia="Times New Roman" w:hAnsi="Times New Roman" w:cs="Times New Roman"/>
                <w:spacing w:val="80"/>
                <w:w w:val="150"/>
                <w:lang w:val="ru-RU"/>
              </w:rPr>
              <w:t xml:space="preserve">   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5B4A7E">
              <w:rPr>
                <w:rFonts w:ascii="Times New Roman" w:eastAsia="Times New Roman" w:hAnsi="Times New Roman" w:cs="Times New Roman"/>
                <w:spacing w:val="652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освоения образовательной</w:t>
            </w:r>
            <w:r w:rsidRPr="005B4A7E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программы</w:t>
            </w:r>
            <w:r w:rsidRPr="005B4A7E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(ч.</w:t>
            </w:r>
            <w:r w:rsidRPr="005B4A7E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3</w:t>
            </w:r>
          </w:p>
          <w:p w:rsidR="005B4A7E" w:rsidRPr="005B4A7E" w:rsidRDefault="005B4A7E" w:rsidP="005B4A7E">
            <w:pPr>
              <w:ind w:left="108"/>
              <w:rPr>
                <w:rFonts w:ascii="Times New Roman" w:eastAsia="Times New Roman" w:hAnsi="Times New Roman" w:cs="Times New Roman"/>
              </w:rPr>
            </w:pPr>
            <w:proofErr w:type="spellStart"/>
            <w:r w:rsidRPr="005B4A7E">
              <w:rPr>
                <w:rFonts w:ascii="Times New Roman" w:eastAsia="Times New Roman" w:hAnsi="Times New Roman" w:cs="Times New Roman"/>
              </w:rPr>
              <w:t>ст</w:t>
            </w:r>
            <w:proofErr w:type="spellEnd"/>
            <w:r w:rsidRPr="005B4A7E">
              <w:rPr>
                <w:rFonts w:ascii="Times New Roman" w:eastAsia="Times New Roman" w:hAnsi="Times New Roman" w:cs="Times New Roman"/>
              </w:rPr>
              <w:t xml:space="preserve">. 63 ТК </w:t>
            </w:r>
            <w:r w:rsidRPr="005B4A7E">
              <w:rPr>
                <w:rFonts w:ascii="Times New Roman" w:eastAsia="Times New Roman" w:hAnsi="Times New Roman" w:cs="Times New Roman"/>
                <w:spacing w:val="-5"/>
              </w:rPr>
              <w:t>РФ)</w:t>
            </w:r>
          </w:p>
        </w:tc>
        <w:tc>
          <w:tcPr>
            <w:tcW w:w="3247" w:type="dxa"/>
          </w:tcPr>
          <w:p w:rsidR="005B4A7E" w:rsidRPr="005B4A7E" w:rsidRDefault="005B4A7E" w:rsidP="005B4A7E">
            <w:pPr>
              <w:tabs>
                <w:tab w:val="left" w:pos="1906"/>
                <w:tab w:val="left" w:pos="2425"/>
              </w:tabs>
              <w:spacing w:line="276" w:lineRule="auto"/>
              <w:ind w:left="107" w:right="9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5B4A7E">
              <w:rPr>
                <w:rFonts w:ascii="Times New Roman" w:eastAsia="Times New Roman" w:hAnsi="Times New Roman" w:cs="Times New Roman"/>
                <w:lang w:val="ru-RU"/>
              </w:rPr>
              <w:t xml:space="preserve">- документ об образовании или о квалификации либо наличии специальных знаний (при поступлении на работу, </w:t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требующую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специальных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 xml:space="preserve">знаний или специальной </w:t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подготовки).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Такими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документами являются, в частности, аттестаты об основном общем или среднем общем образовании, образцы которых</w:t>
            </w:r>
            <w:r w:rsidRPr="005B4A7E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утверждены</w:t>
            </w:r>
            <w:r w:rsidRPr="005B4A7E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приказом</w:t>
            </w:r>
          </w:p>
          <w:p w:rsidR="005B4A7E" w:rsidRPr="005B4A7E" w:rsidRDefault="005B4A7E" w:rsidP="005B4A7E">
            <w:pPr>
              <w:ind w:left="10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5B4A7E">
              <w:rPr>
                <w:rFonts w:ascii="Times New Roman" w:eastAsia="Times New Roman" w:hAnsi="Times New Roman" w:cs="Times New Roman"/>
                <w:lang w:val="ru-RU"/>
              </w:rPr>
              <w:t>№</w:t>
            </w:r>
            <w:r w:rsidRPr="005B4A7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spacing w:val="-4"/>
                <w:lang w:val="ru-RU"/>
              </w:rPr>
              <w:t>545.</w:t>
            </w:r>
          </w:p>
          <w:p w:rsidR="005B4A7E" w:rsidRPr="005B4A7E" w:rsidRDefault="005B4A7E" w:rsidP="005B4A7E">
            <w:pPr>
              <w:tabs>
                <w:tab w:val="left" w:pos="1065"/>
                <w:tab w:val="left" w:pos="1173"/>
                <w:tab w:val="left" w:pos="1362"/>
                <w:tab w:val="left" w:pos="1805"/>
                <w:tab w:val="left" w:pos="1883"/>
                <w:tab w:val="left" w:pos="2407"/>
                <w:tab w:val="left" w:pos="2917"/>
              </w:tabs>
              <w:spacing w:before="38" w:line="276" w:lineRule="auto"/>
              <w:ind w:left="107" w:right="95"/>
              <w:rPr>
                <w:rFonts w:ascii="Times New Roman" w:eastAsia="Times New Roman" w:hAnsi="Times New Roman" w:cs="Times New Roman"/>
                <w:lang w:val="ru-RU"/>
              </w:rPr>
            </w:pP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Вместо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документа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об </w:t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образовании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36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работодателю может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быть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представлена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справка</w:t>
            </w:r>
            <w:r w:rsidRPr="005B4A7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об</w:t>
            </w:r>
            <w:r w:rsidRPr="005B4A7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обучении</w:t>
            </w:r>
            <w:r w:rsidRPr="005B4A7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или</w:t>
            </w:r>
            <w:r w:rsidRPr="005B4A7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 xml:space="preserve">о </w:t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периоде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обучения,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которая выдается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организацией, осуществляющей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образовательную</w:t>
            </w:r>
            <w:r w:rsidRPr="005B4A7E">
              <w:rPr>
                <w:rFonts w:ascii="Times New Roman" w:eastAsia="Times New Roman" w:hAnsi="Times New Roman" w:cs="Times New Roman"/>
                <w:spacing w:val="79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деятельность (ч.</w:t>
            </w:r>
            <w:r w:rsidRPr="005B4A7E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Pr="005B4A7E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ст.</w:t>
            </w:r>
            <w:r w:rsidRPr="005B4A7E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63</w:t>
            </w:r>
            <w:r w:rsidRPr="005B4A7E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ТК</w:t>
            </w:r>
            <w:r w:rsidRPr="005B4A7E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РФ,</w:t>
            </w:r>
            <w:r w:rsidRPr="005B4A7E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ч.</w:t>
            </w:r>
            <w:r w:rsidRPr="005B4A7E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12</w:t>
            </w:r>
            <w:r w:rsidRPr="005B4A7E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ст.</w:t>
            </w:r>
            <w:r w:rsidRPr="005B4A7E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spacing w:val="-5"/>
                <w:lang w:val="ru-RU"/>
              </w:rPr>
              <w:t>60,</w:t>
            </w:r>
          </w:p>
          <w:p w:rsidR="005B4A7E" w:rsidRPr="005B4A7E" w:rsidRDefault="005B4A7E" w:rsidP="005B4A7E">
            <w:pPr>
              <w:tabs>
                <w:tab w:val="left" w:pos="677"/>
                <w:tab w:val="left" w:pos="1164"/>
                <w:tab w:val="left" w:pos="1678"/>
                <w:tab w:val="left" w:pos="2082"/>
                <w:tab w:val="left" w:pos="2431"/>
                <w:tab w:val="left" w:pos="2918"/>
              </w:tabs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5B4A7E">
              <w:rPr>
                <w:rFonts w:ascii="Times New Roman" w:eastAsia="Times New Roman" w:hAnsi="Times New Roman" w:cs="Times New Roman"/>
                <w:lang w:val="ru-RU"/>
              </w:rPr>
              <w:t xml:space="preserve">ч. </w:t>
            </w:r>
            <w:r w:rsidRPr="005B4A7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5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ст.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5"/>
                <w:lang w:val="ru-RU"/>
              </w:rPr>
              <w:t>61,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ч.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6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ст.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5"/>
                <w:lang w:val="ru-RU"/>
              </w:rPr>
              <w:t>66</w:t>
            </w:r>
          </w:p>
          <w:p w:rsidR="005B4A7E" w:rsidRPr="005B4A7E" w:rsidRDefault="005B4A7E" w:rsidP="005B4A7E">
            <w:pPr>
              <w:tabs>
                <w:tab w:val="left" w:pos="2522"/>
              </w:tabs>
              <w:spacing w:before="37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Федерального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закона</w:t>
            </w:r>
          </w:p>
          <w:p w:rsidR="005B4A7E" w:rsidRPr="005B4A7E" w:rsidRDefault="005B4A7E" w:rsidP="005B4A7E">
            <w:pPr>
              <w:spacing w:before="38"/>
              <w:ind w:left="107"/>
              <w:rPr>
                <w:rFonts w:ascii="Times New Roman" w:eastAsia="Times New Roman" w:hAnsi="Times New Roman" w:cs="Times New Roman"/>
              </w:rPr>
            </w:pPr>
            <w:r w:rsidRPr="005B4A7E">
              <w:rPr>
                <w:rFonts w:ascii="Times New Roman" w:eastAsia="Times New Roman" w:hAnsi="Times New Roman" w:cs="Times New Roman"/>
              </w:rPr>
              <w:t>№</w:t>
            </w:r>
            <w:r w:rsidRPr="005B4A7E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</w:rPr>
              <w:t>273-</w:t>
            </w:r>
            <w:r w:rsidRPr="005B4A7E">
              <w:rPr>
                <w:rFonts w:ascii="Times New Roman" w:eastAsia="Times New Roman" w:hAnsi="Times New Roman" w:cs="Times New Roman"/>
                <w:spacing w:val="-5"/>
              </w:rPr>
              <w:t>ФЗ)</w:t>
            </w:r>
          </w:p>
        </w:tc>
        <w:tc>
          <w:tcPr>
            <w:tcW w:w="3406" w:type="dxa"/>
          </w:tcPr>
          <w:p w:rsidR="005B4A7E" w:rsidRPr="005B4A7E" w:rsidRDefault="005B4A7E" w:rsidP="005B4A7E">
            <w:pPr>
              <w:tabs>
                <w:tab w:val="left" w:pos="2202"/>
              </w:tabs>
              <w:spacing w:line="276" w:lineRule="auto"/>
              <w:ind w:left="107" w:right="9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5B4A7E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5B4A7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документ</w:t>
            </w:r>
            <w:r w:rsidRPr="005B4A7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об</w:t>
            </w:r>
            <w:r w:rsidRPr="005B4A7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образовании</w:t>
            </w:r>
            <w:r w:rsidRPr="005B4A7E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5B4A7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(или) о квалификации либо наличии специальных знаний (при поступлении на работу, требующую специальных знаний или специальной подготовки). Такими</w:t>
            </w:r>
            <w:r w:rsidRPr="005B4A7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документами</w:t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являются,</w:t>
            </w:r>
            <w:r w:rsidRPr="005B4A7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 xml:space="preserve">в частности, аттестат об основном общем или среднем общем образовании, диплом о среднем профессиональном образовании, образцы которых утверждены приказом № 545 и приказом Министерства науки и высшего </w:t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образования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Российской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Федерации</w:t>
            </w:r>
            <w:r w:rsidRPr="005B4A7E">
              <w:rPr>
                <w:rFonts w:ascii="Times New Roman" w:eastAsia="Times New Roman" w:hAnsi="Times New Roman" w:cs="Times New Roman"/>
                <w:spacing w:val="67"/>
                <w:w w:val="150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5B4A7E">
              <w:rPr>
                <w:rFonts w:ascii="Times New Roman" w:eastAsia="Times New Roman" w:hAnsi="Times New Roman" w:cs="Times New Roman"/>
                <w:spacing w:val="67"/>
                <w:w w:val="150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5B4A7E">
              <w:rPr>
                <w:rFonts w:ascii="Times New Roman" w:eastAsia="Times New Roman" w:hAnsi="Times New Roman" w:cs="Times New Roman"/>
                <w:spacing w:val="67"/>
                <w:w w:val="150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июля</w:t>
            </w:r>
            <w:r w:rsidRPr="005B4A7E">
              <w:rPr>
                <w:rFonts w:ascii="Times New Roman" w:eastAsia="Times New Roman" w:hAnsi="Times New Roman" w:cs="Times New Roman"/>
                <w:spacing w:val="67"/>
                <w:w w:val="150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2013</w:t>
            </w:r>
            <w:r w:rsidRPr="005B4A7E">
              <w:rPr>
                <w:rFonts w:ascii="Times New Roman" w:eastAsia="Times New Roman" w:hAnsi="Times New Roman" w:cs="Times New Roman"/>
                <w:spacing w:val="67"/>
                <w:w w:val="150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г.</w:t>
            </w:r>
          </w:p>
          <w:p w:rsidR="005B4A7E" w:rsidRPr="005B4A7E" w:rsidRDefault="005B4A7E" w:rsidP="005B4A7E">
            <w:pPr>
              <w:spacing w:line="276" w:lineRule="auto"/>
              <w:ind w:left="107" w:right="9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5B4A7E">
              <w:rPr>
                <w:rFonts w:ascii="Times New Roman" w:eastAsia="Times New Roman" w:hAnsi="Times New Roman" w:cs="Times New Roman"/>
                <w:lang w:val="ru-RU"/>
              </w:rPr>
              <w:t>№</w:t>
            </w:r>
            <w:r w:rsidRPr="005B4A7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531. Вместо документа об образовании</w:t>
            </w:r>
            <w:r w:rsidRPr="005B4A7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работодателю</w:t>
            </w:r>
            <w:r w:rsidRPr="005B4A7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может быть представлена справка об обучении или о периоде обучения, которая выдается организацией, осуществляющей образовательную деятельность</w:t>
            </w:r>
            <w:r w:rsidRPr="005B4A7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(ч. 12 ст. 60 закона № 273-ФЗ)</w:t>
            </w:r>
          </w:p>
        </w:tc>
      </w:tr>
      <w:tr w:rsidR="005B4A7E" w:rsidRPr="005B4A7E" w:rsidTr="005B4A7E">
        <w:trPr>
          <w:trHeight w:val="1614"/>
        </w:trPr>
        <w:tc>
          <w:tcPr>
            <w:tcW w:w="3544" w:type="dxa"/>
          </w:tcPr>
          <w:p w:rsidR="005B4A7E" w:rsidRPr="005B4A7E" w:rsidRDefault="005B4A7E" w:rsidP="005B4A7E">
            <w:pPr>
              <w:tabs>
                <w:tab w:val="left" w:pos="2096"/>
              </w:tabs>
              <w:spacing w:line="276" w:lineRule="auto"/>
              <w:ind w:left="108" w:right="9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5B4A7E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-</w:t>
            </w:r>
            <w:r w:rsidRPr="005B4A7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медицинская</w:t>
            </w:r>
            <w:r w:rsidRPr="005B4A7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справка</w:t>
            </w:r>
            <w:r w:rsidRPr="005B4A7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5B4A7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 xml:space="preserve">состоянии здоровья, которая выдается после </w:t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прохождения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обязательного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предварительного медицинского осмотра</w:t>
            </w:r>
            <w:r w:rsidRPr="005B4A7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hyperlink r:id="rId7">
              <w:r w:rsidRPr="005B4A7E">
                <w:rPr>
                  <w:rFonts w:ascii="Times New Roman" w:eastAsia="Times New Roman" w:hAnsi="Times New Roman" w:cs="Times New Roman"/>
                  <w:lang w:val="ru-RU"/>
                </w:rPr>
                <w:t>ст. 69,</w:t>
              </w:r>
            </w:hyperlink>
            <w:r w:rsidRPr="005B4A7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hyperlink r:id="rId8">
              <w:r w:rsidRPr="005B4A7E">
                <w:rPr>
                  <w:rFonts w:ascii="Times New Roman" w:eastAsia="Times New Roman" w:hAnsi="Times New Roman" w:cs="Times New Roman"/>
                  <w:lang w:val="ru-RU"/>
                </w:rPr>
                <w:t>ч. 1 ст. 266</w:t>
              </w:r>
            </w:hyperlink>
            <w:r w:rsidRPr="005B4A7E">
              <w:rPr>
                <w:rFonts w:ascii="Times New Roman" w:eastAsia="Times New Roman" w:hAnsi="Times New Roman" w:cs="Times New Roman"/>
                <w:lang w:val="ru-RU"/>
              </w:rPr>
              <w:t xml:space="preserve"> ТК </w:t>
            </w:r>
            <w:r w:rsidRPr="005B4A7E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РФ)</w:t>
            </w:r>
          </w:p>
        </w:tc>
        <w:tc>
          <w:tcPr>
            <w:tcW w:w="3247" w:type="dxa"/>
          </w:tcPr>
          <w:p w:rsidR="005B4A7E" w:rsidRPr="005B4A7E" w:rsidRDefault="005B4A7E" w:rsidP="005B4A7E">
            <w:pPr>
              <w:tabs>
                <w:tab w:val="left" w:pos="478"/>
                <w:tab w:val="left" w:pos="1295"/>
                <w:tab w:val="left" w:pos="1999"/>
                <w:tab w:val="left" w:pos="2378"/>
                <w:tab w:val="left" w:pos="3029"/>
              </w:tabs>
              <w:spacing w:line="276" w:lineRule="auto"/>
              <w:ind w:left="107" w:right="95"/>
              <w:rPr>
                <w:rFonts w:ascii="Times New Roman" w:eastAsia="Times New Roman" w:hAnsi="Times New Roman" w:cs="Times New Roman"/>
                <w:lang w:val="ru-RU"/>
              </w:rPr>
            </w:pPr>
            <w:r w:rsidRPr="005B4A7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-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медицинская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справка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о </w:t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состоянии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здоровья,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28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которая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выдается</w:t>
            </w:r>
            <w:r w:rsidRPr="005B4A7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после</w:t>
            </w:r>
            <w:r w:rsidRPr="005B4A7E">
              <w:rPr>
                <w:rFonts w:ascii="Times New Roman" w:eastAsia="Times New Roman" w:hAnsi="Times New Roman" w:cs="Times New Roman"/>
                <w:spacing w:val="121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 xml:space="preserve">прохождения </w:t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обязательного</w:t>
            </w:r>
            <w:r w:rsidRPr="005B4A7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предварительного</w:t>
            </w:r>
            <w:r w:rsidRPr="005B4A7E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медицинского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осмотра</w:t>
            </w:r>
          </w:p>
          <w:p w:rsidR="005B4A7E" w:rsidRPr="005B4A7E" w:rsidRDefault="005B4A7E" w:rsidP="005B4A7E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5B4A7E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5B4A7E">
              <w:rPr>
                <w:rFonts w:ascii="Times New Roman" w:eastAsia="Times New Roman" w:hAnsi="Times New Roman" w:cs="Times New Roman"/>
              </w:rPr>
              <w:fldChar w:fldCharType="begin"/>
            </w:r>
            <w:r w:rsidRPr="005B4A7E">
              <w:rPr>
                <w:rFonts w:ascii="Times New Roman" w:eastAsia="Times New Roman" w:hAnsi="Times New Roman" w:cs="Times New Roman"/>
              </w:rPr>
              <w:instrText xml:space="preserve"> HYPERLINK "https://demo.consultant.ru/cgi/online.cgi?rnd=BC6902D15C0B88AFFE774DFD50C36BEB&amp;req=doc&amp;base=RZR&amp;n=382637&amp;dst=102444&amp;fld=134&amp;REFFIELD=134&amp;REFDST=100209&amp;REFDOC=861&amp;REFBASE=PKV&amp;stat=refcode%3D10881%3Bdstident%3D102444%3Bindex%3D89" \h </w:instrText>
            </w:r>
            <w:r w:rsidRPr="005B4A7E">
              <w:rPr>
                <w:rFonts w:ascii="Times New Roman" w:eastAsia="Times New Roman" w:hAnsi="Times New Roman" w:cs="Times New Roman"/>
              </w:rPr>
              <w:fldChar w:fldCharType="separate"/>
            </w:r>
            <w:r w:rsidRPr="005B4A7E">
              <w:rPr>
                <w:rFonts w:ascii="Times New Roman" w:eastAsia="Times New Roman" w:hAnsi="Times New Roman" w:cs="Times New Roman"/>
              </w:rPr>
              <w:t>ст</w:t>
            </w:r>
            <w:proofErr w:type="spellEnd"/>
            <w:r w:rsidRPr="005B4A7E">
              <w:rPr>
                <w:rFonts w:ascii="Times New Roman" w:eastAsia="Times New Roman" w:hAnsi="Times New Roman" w:cs="Times New Roman"/>
              </w:rPr>
              <w:t>. 69,</w:t>
            </w:r>
            <w:r w:rsidRPr="005B4A7E">
              <w:rPr>
                <w:rFonts w:ascii="Times New Roman" w:eastAsia="Times New Roman" w:hAnsi="Times New Roman" w:cs="Times New Roman"/>
              </w:rPr>
              <w:fldChar w:fldCharType="end"/>
            </w:r>
            <w:r w:rsidRPr="005B4A7E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9">
              <w:r w:rsidRPr="005B4A7E">
                <w:rPr>
                  <w:rFonts w:ascii="Times New Roman" w:eastAsia="Times New Roman" w:hAnsi="Times New Roman" w:cs="Times New Roman"/>
                </w:rPr>
                <w:t xml:space="preserve">ч. 1 </w:t>
              </w:r>
              <w:proofErr w:type="spellStart"/>
              <w:r w:rsidRPr="005B4A7E">
                <w:rPr>
                  <w:rFonts w:ascii="Times New Roman" w:eastAsia="Times New Roman" w:hAnsi="Times New Roman" w:cs="Times New Roman"/>
                </w:rPr>
                <w:t>ст</w:t>
              </w:r>
              <w:proofErr w:type="spellEnd"/>
              <w:r w:rsidRPr="005B4A7E">
                <w:rPr>
                  <w:rFonts w:ascii="Times New Roman" w:eastAsia="Times New Roman" w:hAnsi="Times New Roman" w:cs="Times New Roman"/>
                </w:rPr>
                <w:t>. 266</w:t>
              </w:r>
            </w:hyperlink>
            <w:r w:rsidRPr="005B4A7E">
              <w:rPr>
                <w:rFonts w:ascii="Times New Roman" w:eastAsia="Times New Roman" w:hAnsi="Times New Roman" w:cs="Times New Roman"/>
              </w:rPr>
              <w:t xml:space="preserve"> ТК </w:t>
            </w:r>
            <w:r w:rsidRPr="005B4A7E">
              <w:rPr>
                <w:rFonts w:ascii="Times New Roman" w:eastAsia="Times New Roman" w:hAnsi="Times New Roman" w:cs="Times New Roman"/>
                <w:spacing w:val="-5"/>
              </w:rPr>
              <w:t>РФ)</w:t>
            </w:r>
          </w:p>
        </w:tc>
        <w:tc>
          <w:tcPr>
            <w:tcW w:w="3406" w:type="dxa"/>
          </w:tcPr>
          <w:p w:rsidR="005B4A7E" w:rsidRPr="005B4A7E" w:rsidRDefault="005B4A7E" w:rsidP="005B4A7E">
            <w:pPr>
              <w:tabs>
                <w:tab w:val="left" w:pos="2537"/>
              </w:tabs>
              <w:spacing w:line="276" w:lineRule="auto"/>
              <w:ind w:left="107" w:right="9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5B4A7E">
              <w:rPr>
                <w:rFonts w:ascii="Times New Roman" w:eastAsia="Times New Roman" w:hAnsi="Times New Roman" w:cs="Times New Roman"/>
                <w:lang w:val="ru-RU"/>
              </w:rPr>
              <w:t xml:space="preserve">- медицинская справка о состоянии здоровья, которая выдается после прохождения обязательного предварительного </w:t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медицинского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осмотра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hyperlink r:id="rId10">
              <w:r w:rsidRPr="005B4A7E">
                <w:rPr>
                  <w:rFonts w:ascii="Times New Roman" w:eastAsia="Times New Roman" w:hAnsi="Times New Roman" w:cs="Times New Roman"/>
                  <w:lang w:val="ru-RU"/>
                </w:rPr>
                <w:t>ст. 69,</w:t>
              </w:r>
            </w:hyperlink>
            <w:r w:rsidRPr="005B4A7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hyperlink r:id="rId11">
              <w:r w:rsidRPr="005B4A7E">
                <w:rPr>
                  <w:rFonts w:ascii="Times New Roman" w:eastAsia="Times New Roman" w:hAnsi="Times New Roman" w:cs="Times New Roman"/>
                  <w:lang w:val="ru-RU"/>
                </w:rPr>
                <w:t>ч. 1 ст. 266</w:t>
              </w:r>
            </w:hyperlink>
            <w:r w:rsidRPr="005B4A7E">
              <w:rPr>
                <w:rFonts w:ascii="Times New Roman" w:eastAsia="Times New Roman" w:hAnsi="Times New Roman" w:cs="Times New Roman"/>
                <w:lang w:val="ru-RU"/>
              </w:rPr>
              <w:t xml:space="preserve"> ТК РФ)</w:t>
            </w:r>
          </w:p>
        </w:tc>
      </w:tr>
      <w:tr w:rsidR="005B4A7E" w:rsidRPr="005B4A7E" w:rsidTr="005B4A7E">
        <w:trPr>
          <w:trHeight w:val="1614"/>
        </w:trPr>
        <w:tc>
          <w:tcPr>
            <w:tcW w:w="3544" w:type="dxa"/>
          </w:tcPr>
          <w:p w:rsidR="005B4A7E" w:rsidRPr="005B4A7E" w:rsidRDefault="005B4A7E" w:rsidP="005B4A7E">
            <w:pPr>
              <w:tabs>
                <w:tab w:val="left" w:pos="2299"/>
              </w:tabs>
              <w:spacing w:line="276" w:lineRule="auto"/>
              <w:ind w:left="108" w:right="9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5B4A7E">
              <w:rPr>
                <w:rFonts w:ascii="Times New Roman" w:eastAsia="Times New Roman" w:hAnsi="Times New Roman" w:cs="Times New Roman"/>
                <w:lang w:val="ru-RU"/>
              </w:rPr>
              <w:t xml:space="preserve">- документ, подтверждающий согласие одного из родителей (попечителя) на заключение трудового договора. Если другой родитель возражает против его </w:t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заключения,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необходимо</w:t>
            </w:r>
          </w:p>
          <w:p w:rsidR="005B4A7E" w:rsidRPr="005B4A7E" w:rsidRDefault="005B4A7E" w:rsidP="005B4A7E">
            <w:pPr>
              <w:tabs>
                <w:tab w:val="left" w:pos="2748"/>
              </w:tabs>
              <w:spacing w:line="276" w:lineRule="auto"/>
              <w:ind w:left="108" w:right="9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учитывать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мнение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несовершеннолетнего</w:t>
            </w:r>
            <w:r w:rsidRPr="005B4A7E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соискателя</w:t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5B4A7E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также</w:t>
            </w:r>
            <w:r w:rsidRPr="005B4A7E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позицию</w:t>
            </w:r>
            <w:r w:rsidRPr="005B4A7E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органа</w:t>
            </w:r>
            <w:r w:rsidRPr="005B4A7E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опеки</w:t>
            </w:r>
            <w:r w:rsidRPr="005B4A7E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попечительства (</w:t>
            </w:r>
            <w:proofErr w:type="spellStart"/>
            <w:r w:rsidRPr="005B4A7E">
              <w:rPr>
                <w:rFonts w:ascii="Times New Roman" w:eastAsia="Times New Roman" w:hAnsi="Times New Roman" w:cs="Times New Roman"/>
              </w:rPr>
              <w:fldChar w:fldCharType="begin"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instrText xml:space="preserve"> </w:instrText>
            </w:r>
            <w:r w:rsidRPr="005B4A7E">
              <w:rPr>
                <w:rFonts w:ascii="Times New Roman" w:eastAsia="Times New Roman" w:hAnsi="Times New Roman" w:cs="Times New Roman"/>
              </w:rPr>
              <w:instrText>HYPERLINK</w:instrTex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instrText xml:space="preserve"> "</w:instrText>
            </w:r>
            <w:r w:rsidRPr="005B4A7E">
              <w:rPr>
                <w:rFonts w:ascii="Times New Roman" w:eastAsia="Times New Roman" w:hAnsi="Times New Roman" w:cs="Times New Roman"/>
              </w:rPr>
              <w:instrText>https</w:instrTex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instrText>://</w:instrText>
            </w:r>
            <w:r w:rsidRPr="005B4A7E">
              <w:rPr>
                <w:rFonts w:ascii="Times New Roman" w:eastAsia="Times New Roman" w:hAnsi="Times New Roman" w:cs="Times New Roman"/>
              </w:rPr>
              <w:instrText>demo</w:instrTex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instrText>.</w:instrText>
            </w:r>
            <w:r w:rsidRPr="005B4A7E">
              <w:rPr>
                <w:rFonts w:ascii="Times New Roman" w:eastAsia="Times New Roman" w:hAnsi="Times New Roman" w:cs="Times New Roman"/>
              </w:rPr>
              <w:instrText>consultant</w:instrTex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instrText>.</w:instrText>
            </w:r>
            <w:r w:rsidRPr="005B4A7E">
              <w:rPr>
                <w:rFonts w:ascii="Times New Roman" w:eastAsia="Times New Roman" w:hAnsi="Times New Roman" w:cs="Times New Roman"/>
              </w:rPr>
              <w:instrText>ru</w:instrTex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instrText>/</w:instrText>
            </w:r>
            <w:r w:rsidRPr="005B4A7E">
              <w:rPr>
                <w:rFonts w:ascii="Times New Roman" w:eastAsia="Times New Roman" w:hAnsi="Times New Roman" w:cs="Times New Roman"/>
              </w:rPr>
              <w:instrText>cgi</w:instrTex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instrText>/</w:instrText>
            </w:r>
            <w:r w:rsidRPr="005B4A7E">
              <w:rPr>
                <w:rFonts w:ascii="Times New Roman" w:eastAsia="Times New Roman" w:hAnsi="Times New Roman" w:cs="Times New Roman"/>
              </w:rPr>
              <w:instrText>online</w:instrTex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instrText>.</w:instrText>
            </w:r>
            <w:r w:rsidRPr="005B4A7E">
              <w:rPr>
                <w:rFonts w:ascii="Times New Roman" w:eastAsia="Times New Roman" w:hAnsi="Times New Roman" w:cs="Times New Roman"/>
              </w:rPr>
              <w:instrText>cgi</w:instrTex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instrText>?</w:instrText>
            </w:r>
            <w:r w:rsidRPr="005B4A7E">
              <w:rPr>
                <w:rFonts w:ascii="Times New Roman" w:eastAsia="Times New Roman" w:hAnsi="Times New Roman" w:cs="Times New Roman"/>
              </w:rPr>
              <w:instrText>rnd</w:instrTex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instrText>=</w:instrText>
            </w:r>
            <w:r w:rsidRPr="005B4A7E">
              <w:rPr>
                <w:rFonts w:ascii="Times New Roman" w:eastAsia="Times New Roman" w:hAnsi="Times New Roman" w:cs="Times New Roman"/>
              </w:rPr>
              <w:instrText>BC</w:instrTex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instrText>6902</w:instrText>
            </w:r>
            <w:r w:rsidRPr="005B4A7E">
              <w:rPr>
                <w:rFonts w:ascii="Times New Roman" w:eastAsia="Times New Roman" w:hAnsi="Times New Roman" w:cs="Times New Roman"/>
              </w:rPr>
              <w:instrText>D</w:instrTex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instrText>15</w:instrText>
            </w:r>
            <w:r w:rsidRPr="005B4A7E">
              <w:rPr>
                <w:rFonts w:ascii="Times New Roman" w:eastAsia="Times New Roman" w:hAnsi="Times New Roman" w:cs="Times New Roman"/>
              </w:rPr>
              <w:instrText>C</w:instrTex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instrText>0</w:instrText>
            </w:r>
            <w:r w:rsidRPr="005B4A7E">
              <w:rPr>
                <w:rFonts w:ascii="Times New Roman" w:eastAsia="Times New Roman" w:hAnsi="Times New Roman" w:cs="Times New Roman"/>
              </w:rPr>
              <w:instrText>B</w:instrTex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instrText>88</w:instrText>
            </w:r>
            <w:r w:rsidRPr="005B4A7E">
              <w:rPr>
                <w:rFonts w:ascii="Times New Roman" w:eastAsia="Times New Roman" w:hAnsi="Times New Roman" w:cs="Times New Roman"/>
              </w:rPr>
              <w:instrText>AFFE</w:instrTex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instrText>774</w:instrText>
            </w:r>
            <w:r w:rsidRPr="005B4A7E">
              <w:rPr>
                <w:rFonts w:ascii="Times New Roman" w:eastAsia="Times New Roman" w:hAnsi="Times New Roman" w:cs="Times New Roman"/>
              </w:rPr>
              <w:instrText>DFD</w:instrTex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instrText>50</w:instrText>
            </w:r>
            <w:r w:rsidRPr="005B4A7E">
              <w:rPr>
                <w:rFonts w:ascii="Times New Roman" w:eastAsia="Times New Roman" w:hAnsi="Times New Roman" w:cs="Times New Roman"/>
              </w:rPr>
              <w:instrText>C</w:instrTex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instrText>36</w:instrText>
            </w:r>
            <w:r w:rsidRPr="005B4A7E">
              <w:rPr>
                <w:rFonts w:ascii="Times New Roman" w:eastAsia="Times New Roman" w:hAnsi="Times New Roman" w:cs="Times New Roman"/>
              </w:rPr>
              <w:instrText>BEB</w:instrTex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instrText>&amp;</w:instrText>
            </w:r>
            <w:r w:rsidRPr="005B4A7E">
              <w:rPr>
                <w:rFonts w:ascii="Times New Roman" w:eastAsia="Times New Roman" w:hAnsi="Times New Roman" w:cs="Times New Roman"/>
              </w:rPr>
              <w:instrText>req</w:instrTex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instrText>=</w:instrText>
            </w:r>
            <w:r w:rsidRPr="005B4A7E">
              <w:rPr>
                <w:rFonts w:ascii="Times New Roman" w:eastAsia="Times New Roman" w:hAnsi="Times New Roman" w:cs="Times New Roman"/>
              </w:rPr>
              <w:instrText>doc</w:instrTex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instrText>&amp;</w:instrText>
            </w:r>
            <w:r w:rsidRPr="005B4A7E">
              <w:rPr>
                <w:rFonts w:ascii="Times New Roman" w:eastAsia="Times New Roman" w:hAnsi="Times New Roman" w:cs="Times New Roman"/>
              </w:rPr>
              <w:instrText>base</w:instrTex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instrText>=</w:instrText>
            </w:r>
            <w:r w:rsidRPr="005B4A7E">
              <w:rPr>
                <w:rFonts w:ascii="Times New Roman" w:eastAsia="Times New Roman" w:hAnsi="Times New Roman" w:cs="Times New Roman"/>
              </w:rPr>
              <w:instrText>RZR</w:instrTex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instrText>&amp;</w:instrText>
            </w:r>
            <w:r w:rsidRPr="005B4A7E">
              <w:rPr>
                <w:rFonts w:ascii="Times New Roman" w:eastAsia="Times New Roman" w:hAnsi="Times New Roman" w:cs="Times New Roman"/>
              </w:rPr>
              <w:instrText>n</w:instrTex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instrText>=158272&amp;</w:instrText>
            </w:r>
            <w:r w:rsidRPr="005B4A7E">
              <w:rPr>
                <w:rFonts w:ascii="Times New Roman" w:eastAsia="Times New Roman" w:hAnsi="Times New Roman" w:cs="Times New Roman"/>
              </w:rPr>
              <w:instrText>dst</w:instrTex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instrText>=100024&amp;</w:instrText>
            </w:r>
            <w:r w:rsidRPr="005B4A7E">
              <w:rPr>
                <w:rFonts w:ascii="Times New Roman" w:eastAsia="Times New Roman" w:hAnsi="Times New Roman" w:cs="Times New Roman"/>
              </w:rPr>
              <w:instrText>fld</w:instrTex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instrText>=134&amp;</w:instrText>
            </w:r>
            <w:r w:rsidRPr="005B4A7E">
              <w:rPr>
                <w:rFonts w:ascii="Times New Roman" w:eastAsia="Times New Roman" w:hAnsi="Times New Roman" w:cs="Times New Roman"/>
              </w:rPr>
              <w:instrText>REFFIELD</w:instrTex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instrText>=134&amp;</w:instrText>
            </w:r>
            <w:r w:rsidRPr="005B4A7E">
              <w:rPr>
                <w:rFonts w:ascii="Times New Roman" w:eastAsia="Times New Roman" w:hAnsi="Times New Roman" w:cs="Times New Roman"/>
              </w:rPr>
              <w:instrText>REFDST</w:instrTex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instrText>=100225&amp;</w:instrText>
            </w:r>
            <w:r w:rsidRPr="005B4A7E">
              <w:rPr>
                <w:rFonts w:ascii="Times New Roman" w:eastAsia="Times New Roman" w:hAnsi="Times New Roman" w:cs="Times New Roman"/>
              </w:rPr>
              <w:instrText>REFDOC</w:instrTex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instrText>=861&amp;</w:instrText>
            </w:r>
            <w:r w:rsidRPr="005B4A7E">
              <w:rPr>
                <w:rFonts w:ascii="Times New Roman" w:eastAsia="Times New Roman" w:hAnsi="Times New Roman" w:cs="Times New Roman"/>
              </w:rPr>
              <w:instrText>REFBASE</w:instrTex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instrText>=</w:instrText>
            </w:r>
            <w:r w:rsidRPr="005B4A7E">
              <w:rPr>
                <w:rFonts w:ascii="Times New Roman" w:eastAsia="Times New Roman" w:hAnsi="Times New Roman" w:cs="Times New Roman"/>
              </w:rPr>
              <w:instrText>PKV</w:instrTex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instrText>&amp;</w:instrText>
            </w:r>
            <w:r w:rsidRPr="005B4A7E">
              <w:rPr>
                <w:rFonts w:ascii="Times New Roman" w:eastAsia="Times New Roman" w:hAnsi="Times New Roman" w:cs="Times New Roman"/>
              </w:rPr>
              <w:instrText>stat</w:instrTex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instrText>=</w:instrText>
            </w:r>
            <w:r w:rsidRPr="005B4A7E">
              <w:rPr>
                <w:rFonts w:ascii="Times New Roman" w:eastAsia="Times New Roman" w:hAnsi="Times New Roman" w:cs="Times New Roman"/>
              </w:rPr>
              <w:instrText>refcode</w:instrTex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instrText>%3</w:instrText>
            </w:r>
            <w:r w:rsidRPr="005B4A7E">
              <w:rPr>
                <w:rFonts w:ascii="Times New Roman" w:eastAsia="Times New Roman" w:hAnsi="Times New Roman" w:cs="Times New Roman"/>
              </w:rPr>
              <w:instrText>D</w:instrTex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instrText>10881%3</w:instrText>
            </w:r>
            <w:r w:rsidRPr="005B4A7E">
              <w:rPr>
                <w:rFonts w:ascii="Times New Roman" w:eastAsia="Times New Roman" w:hAnsi="Times New Roman" w:cs="Times New Roman"/>
              </w:rPr>
              <w:instrText>Bdstident</w:instrTex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instrText>%3</w:instrText>
            </w:r>
            <w:r w:rsidRPr="005B4A7E">
              <w:rPr>
                <w:rFonts w:ascii="Times New Roman" w:eastAsia="Times New Roman" w:hAnsi="Times New Roman" w:cs="Times New Roman"/>
              </w:rPr>
              <w:instrText>D</w:instrTex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instrText>100024%3</w:instrText>
            </w:r>
            <w:r w:rsidRPr="005B4A7E">
              <w:rPr>
                <w:rFonts w:ascii="Times New Roman" w:eastAsia="Times New Roman" w:hAnsi="Times New Roman" w:cs="Times New Roman"/>
              </w:rPr>
              <w:instrText>Bindex</w:instrTex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instrText>%3</w:instrText>
            </w:r>
            <w:r w:rsidRPr="005B4A7E">
              <w:rPr>
                <w:rFonts w:ascii="Times New Roman" w:eastAsia="Times New Roman" w:hAnsi="Times New Roman" w:cs="Times New Roman"/>
              </w:rPr>
              <w:instrText>D</w:instrTex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instrText>120" \</w:instrText>
            </w:r>
            <w:r w:rsidRPr="005B4A7E">
              <w:rPr>
                <w:rFonts w:ascii="Times New Roman" w:eastAsia="Times New Roman" w:hAnsi="Times New Roman" w:cs="Times New Roman"/>
              </w:rPr>
              <w:instrText>h</w:instrTex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instrText xml:space="preserve"> </w:instrText>
            </w:r>
            <w:r w:rsidRPr="005B4A7E">
              <w:rPr>
                <w:rFonts w:ascii="Times New Roman" w:eastAsia="Times New Roman" w:hAnsi="Times New Roman" w:cs="Times New Roman"/>
              </w:rPr>
              <w:fldChar w:fldCharType="separate"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абз</w:t>
            </w:r>
            <w:proofErr w:type="spellEnd"/>
            <w:r w:rsidRPr="005B4A7E">
              <w:rPr>
                <w:rFonts w:ascii="Times New Roman" w:eastAsia="Times New Roman" w:hAnsi="Times New Roman" w:cs="Times New Roman"/>
                <w:lang w:val="ru-RU"/>
              </w:rPr>
              <w:t>. 3 п. 6</w:t>
            </w:r>
            <w:r w:rsidRPr="005B4A7E">
              <w:rPr>
                <w:rFonts w:ascii="Times New Roman" w:eastAsia="Times New Roman" w:hAnsi="Times New Roman" w:cs="Times New Roman"/>
              </w:rPr>
              <w:fldChar w:fldCharType="end"/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Постановления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B4A7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Пленума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Верховного Суда Российской Федерации</w:t>
            </w:r>
            <w:r w:rsidRPr="005B4A7E">
              <w:rPr>
                <w:rFonts w:ascii="Times New Roman" w:eastAsia="Times New Roman" w:hAnsi="Times New Roman" w:cs="Times New Roman"/>
                <w:spacing w:val="72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5B4A7E">
              <w:rPr>
                <w:rFonts w:ascii="Times New Roman" w:eastAsia="Times New Roman" w:hAnsi="Times New Roman" w:cs="Times New Roman"/>
                <w:spacing w:val="73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28</w:t>
            </w:r>
            <w:r w:rsidRPr="005B4A7E">
              <w:rPr>
                <w:rFonts w:ascii="Times New Roman" w:eastAsia="Times New Roman" w:hAnsi="Times New Roman" w:cs="Times New Roman"/>
                <w:spacing w:val="72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января</w:t>
            </w:r>
            <w:r w:rsidRPr="005B4A7E">
              <w:rPr>
                <w:rFonts w:ascii="Times New Roman" w:eastAsia="Times New Roman" w:hAnsi="Times New Roman" w:cs="Times New Roman"/>
                <w:spacing w:val="73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2014</w:t>
            </w:r>
            <w:r w:rsidRPr="005B4A7E">
              <w:rPr>
                <w:rFonts w:ascii="Times New Roman" w:eastAsia="Times New Roman" w:hAnsi="Times New Roman" w:cs="Times New Roman"/>
                <w:spacing w:val="73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г.</w:t>
            </w:r>
          </w:p>
          <w:p w:rsidR="005B4A7E" w:rsidRPr="005B4A7E" w:rsidRDefault="005B4A7E" w:rsidP="005B4A7E">
            <w:pPr>
              <w:ind w:left="108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5B4A7E">
              <w:rPr>
                <w:rFonts w:ascii="Times New Roman" w:eastAsia="Times New Roman" w:hAnsi="Times New Roman" w:cs="Times New Roman"/>
              </w:rPr>
              <w:t>№</w:t>
            </w:r>
            <w:r w:rsidRPr="005B4A7E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spacing w:val="-7"/>
              </w:rPr>
              <w:t>1)</w:t>
            </w:r>
          </w:p>
        </w:tc>
        <w:tc>
          <w:tcPr>
            <w:tcW w:w="3247" w:type="dxa"/>
          </w:tcPr>
          <w:p w:rsidR="005B4A7E" w:rsidRPr="005B4A7E" w:rsidRDefault="005B4A7E" w:rsidP="005B4A7E">
            <w:pPr>
              <w:spacing w:line="276" w:lineRule="auto"/>
              <w:ind w:left="107" w:right="85"/>
              <w:rPr>
                <w:rFonts w:ascii="Times New Roman" w:eastAsia="Times New Roman" w:hAnsi="Times New Roman" w:cs="Times New Roman"/>
                <w:lang w:val="ru-RU"/>
              </w:rPr>
            </w:pPr>
            <w:r w:rsidRPr="005B4A7E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5B4A7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письменное</w:t>
            </w:r>
            <w:r w:rsidRPr="005B4A7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согласие</w:t>
            </w:r>
            <w:r w:rsidRPr="005B4A7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одного</w:t>
            </w:r>
            <w:r w:rsidRPr="005B4A7E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из родителей (попечителя)</w:t>
            </w:r>
          </w:p>
        </w:tc>
        <w:tc>
          <w:tcPr>
            <w:tcW w:w="3406" w:type="dxa"/>
          </w:tcPr>
          <w:p w:rsidR="005B4A7E" w:rsidRPr="005B4A7E" w:rsidRDefault="005B4A7E" w:rsidP="005B4A7E">
            <w:pPr>
              <w:spacing w:line="276" w:lineRule="auto"/>
              <w:ind w:left="107" w:right="9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5B4A7E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5B4A7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документ</w:t>
            </w:r>
            <w:r w:rsidRPr="005B4A7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воинского</w:t>
            </w:r>
            <w:r w:rsidRPr="005B4A7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учета</w:t>
            </w:r>
            <w:r w:rsidRPr="005B4A7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5B4A7E">
              <w:rPr>
                <w:rFonts w:ascii="Times New Roman" w:eastAsia="Times New Roman" w:hAnsi="Times New Roman" w:cs="Times New Roman"/>
                <w:lang w:val="ru-RU"/>
              </w:rPr>
              <w:t>(если на момент заключения трудового договора несовершеннолетний поставлен на воинский учет)</w:t>
            </w:r>
          </w:p>
        </w:tc>
      </w:tr>
      <w:tr w:rsidR="005B4A7E" w:rsidRPr="005B4A7E" w:rsidTr="005B4A7E">
        <w:trPr>
          <w:trHeight w:val="1614"/>
        </w:trPr>
        <w:tc>
          <w:tcPr>
            <w:tcW w:w="3544" w:type="dxa"/>
          </w:tcPr>
          <w:p w:rsidR="005B4A7E" w:rsidRPr="005B4A7E" w:rsidRDefault="005B4A7E" w:rsidP="005B4A7E">
            <w:pPr>
              <w:spacing w:line="276" w:lineRule="auto"/>
              <w:ind w:left="108" w:right="9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5B4A7E">
              <w:rPr>
                <w:rFonts w:ascii="Times New Roman" w:eastAsia="Times New Roman" w:hAnsi="Times New Roman" w:cs="Times New Roman"/>
                <w:lang w:val="ru-RU"/>
              </w:rPr>
              <w:t>- письменное согласие органа опеки и попечительства или иного законного представителя для детей-сирот и детей, оставшихся без попечения родителей</w:t>
            </w:r>
          </w:p>
        </w:tc>
        <w:tc>
          <w:tcPr>
            <w:tcW w:w="3247" w:type="dxa"/>
          </w:tcPr>
          <w:p w:rsidR="005B4A7E" w:rsidRPr="005B4A7E" w:rsidRDefault="005B4A7E" w:rsidP="005B4A7E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406" w:type="dxa"/>
          </w:tcPr>
          <w:p w:rsidR="005B4A7E" w:rsidRPr="005B4A7E" w:rsidRDefault="005B4A7E" w:rsidP="005B4A7E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:rsidR="005B4A7E" w:rsidRDefault="005B4A7E" w:rsidP="005B4A7E"/>
    <w:p w:rsidR="005B4A7E" w:rsidRPr="005B4A7E" w:rsidRDefault="005B4A7E" w:rsidP="005B4A7E">
      <w:pPr>
        <w:widowControl w:val="0"/>
        <w:autoSpaceDE w:val="0"/>
        <w:autoSpaceDN w:val="0"/>
        <w:spacing w:before="1" w:after="0" w:line="240" w:lineRule="auto"/>
        <w:ind w:left="852"/>
        <w:rPr>
          <w:rFonts w:ascii="Times New Roman" w:eastAsia="Times New Roman" w:hAnsi="Times New Roman" w:cs="Times New Roman"/>
          <w:sz w:val="28"/>
          <w:szCs w:val="28"/>
        </w:rPr>
      </w:pPr>
      <w:r w:rsidRPr="005B4A7E">
        <w:rPr>
          <w:rFonts w:ascii="Times New Roman" w:eastAsia="Times New Roman" w:hAnsi="Times New Roman" w:cs="Times New Roman"/>
          <w:sz w:val="28"/>
          <w:szCs w:val="28"/>
        </w:rPr>
        <w:t>Дополнительно</w:t>
      </w:r>
      <w:r w:rsidRPr="005B4A7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B4A7E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5B4A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B4A7E">
        <w:rPr>
          <w:rFonts w:ascii="Times New Roman" w:eastAsia="Times New Roman" w:hAnsi="Times New Roman" w:cs="Times New Roman"/>
          <w:sz w:val="28"/>
          <w:szCs w:val="28"/>
        </w:rPr>
        <w:t>потребовать</w:t>
      </w:r>
      <w:r w:rsidRPr="005B4A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B4A7E">
        <w:rPr>
          <w:rFonts w:ascii="Times New Roman" w:eastAsia="Times New Roman" w:hAnsi="Times New Roman" w:cs="Times New Roman"/>
          <w:sz w:val="28"/>
          <w:szCs w:val="28"/>
        </w:rPr>
        <w:t>такие</w:t>
      </w:r>
      <w:r w:rsidRPr="005B4A7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B4A7E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Pr="005B4A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B4A7E">
        <w:rPr>
          <w:rFonts w:ascii="Times New Roman" w:eastAsia="Times New Roman" w:hAnsi="Times New Roman" w:cs="Times New Roman"/>
          <w:spacing w:val="-4"/>
          <w:sz w:val="28"/>
          <w:szCs w:val="28"/>
        </w:rPr>
        <w:t>как:</w:t>
      </w:r>
    </w:p>
    <w:p w:rsidR="005B4A7E" w:rsidRPr="005B4A7E" w:rsidRDefault="005B4A7E" w:rsidP="005B4A7E">
      <w:pPr>
        <w:widowControl w:val="0"/>
        <w:numPr>
          <w:ilvl w:val="1"/>
          <w:numId w:val="1"/>
        </w:numPr>
        <w:tabs>
          <w:tab w:val="left" w:pos="1015"/>
        </w:tabs>
        <w:autoSpaceDE w:val="0"/>
        <w:autoSpaceDN w:val="0"/>
        <w:spacing w:before="48" w:after="0" w:line="240" w:lineRule="auto"/>
        <w:ind w:left="1015" w:hanging="163"/>
        <w:rPr>
          <w:rFonts w:ascii="Times New Roman" w:eastAsia="Times New Roman" w:hAnsi="Times New Roman" w:cs="Times New Roman"/>
          <w:sz w:val="28"/>
        </w:rPr>
      </w:pPr>
      <w:r w:rsidRPr="005B4A7E">
        <w:rPr>
          <w:rFonts w:ascii="Times New Roman" w:eastAsia="Times New Roman" w:hAnsi="Times New Roman" w:cs="Times New Roman"/>
          <w:sz w:val="28"/>
        </w:rPr>
        <w:t>справка</w:t>
      </w:r>
      <w:r w:rsidRPr="005B4A7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B4A7E">
        <w:rPr>
          <w:rFonts w:ascii="Times New Roman" w:eastAsia="Times New Roman" w:hAnsi="Times New Roman" w:cs="Times New Roman"/>
          <w:sz w:val="28"/>
        </w:rPr>
        <w:t>о</w:t>
      </w:r>
      <w:r w:rsidRPr="005B4A7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B4A7E">
        <w:rPr>
          <w:rFonts w:ascii="Times New Roman" w:eastAsia="Times New Roman" w:hAnsi="Times New Roman" w:cs="Times New Roman"/>
          <w:sz w:val="28"/>
        </w:rPr>
        <w:t>наличии</w:t>
      </w:r>
      <w:r w:rsidRPr="005B4A7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B4A7E">
        <w:rPr>
          <w:rFonts w:ascii="Times New Roman" w:eastAsia="Times New Roman" w:hAnsi="Times New Roman" w:cs="Times New Roman"/>
          <w:sz w:val="28"/>
        </w:rPr>
        <w:t>(отсутствии)</w:t>
      </w:r>
      <w:r w:rsidRPr="005B4A7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B4A7E">
        <w:rPr>
          <w:rFonts w:ascii="Times New Roman" w:eastAsia="Times New Roman" w:hAnsi="Times New Roman" w:cs="Times New Roman"/>
          <w:spacing w:val="-2"/>
          <w:sz w:val="28"/>
        </w:rPr>
        <w:t>судимости;</w:t>
      </w:r>
    </w:p>
    <w:p w:rsidR="005B4A7E" w:rsidRPr="005B4A7E" w:rsidRDefault="005B4A7E" w:rsidP="005B4A7E">
      <w:pPr>
        <w:widowControl w:val="0"/>
        <w:numPr>
          <w:ilvl w:val="1"/>
          <w:numId w:val="1"/>
        </w:numPr>
        <w:tabs>
          <w:tab w:val="left" w:pos="1015"/>
        </w:tabs>
        <w:autoSpaceDE w:val="0"/>
        <w:autoSpaceDN w:val="0"/>
        <w:spacing w:before="49" w:after="0" w:line="240" w:lineRule="auto"/>
        <w:ind w:left="1015" w:hanging="163"/>
        <w:rPr>
          <w:rFonts w:ascii="Times New Roman" w:eastAsia="Times New Roman" w:hAnsi="Times New Roman" w:cs="Times New Roman"/>
          <w:sz w:val="28"/>
        </w:rPr>
      </w:pPr>
      <w:r w:rsidRPr="005B4A7E">
        <w:rPr>
          <w:rFonts w:ascii="Times New Roman" w:eastAsia="Times New Roman" w:hAnsi="Times New Roman" w:cs="Times New Roman"/>
          <w:sz w:val="28"/>
        </w:rPr>
        <w:t xml:space="preserve">личная медицинская </w:t>
      </w:r>
      <w:r w:rsidRPr="005B4A7E">
        <w:rPr>
          <w:rFonts w:ascii="Times New Roman" w:eastAsia="Times New Roman" w:hAnsi="Times New Roman" w:cs="Times New Roman"/>
          <w:spacing w:val="-2"/>
          <w:sz w:val="28"/>
        </w:rPr>
        <w:t>книжка;</w:t>
      </w:r>
    </w:p>
    <w:p w:rsidR="005B4A7E" w:rsidRPr="005B4A7E" w:rsidRDefault="005B4A7E" w:rsidP="005B4A7E">
      <w:pPr>
        <w:widowControl w:val="0"/>
        <w:numPr>
          <w:ilvl w:val="1"/>
          <w:numId w:val="1"/>
        </w:numPr>
        <w:tabs>
          <w:tab w:val="left" w:pos="1015"/>
        </w:tabs>
        <w:autoSpaceDE w:val="0"/>
        <w:autoSpaceDN w:val="0"/>
        <w:spacing w:before="48" w:after="0" w:line="240" w:lineRule="auto"/>
        <w:ind w:left="1015" w:hanging="163"/>
        <w:rPr>
          <w:rFonts w:ascii="Times New Roman" w:eastAsia="Times New Roman" w:hAnsi="Times New Roman" w:cs="Times New Roman"/>
          <w:sz w:val="28"/>
        </w:rPr>
      </w:pPr>
      <w:r w:rsidRPr="005B4A7E">
        <w:rPr>
          <w:rFonts w:ascii="Times New Roman" w:eastAsia="Times New Roman" w:hAnsi="Times New Roman" w:cs="Times New Roman"/>
          <w:sz w:val="28"/>
        </w:rPr>
        <w:t>документы,</w:t>
      </w:r>
      <w:r w:rsidRPr="005B4A7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B4A7E">
        <w:rPr>
          <w:rFonts w:ascii="Times New Roman" w:eastAsia="Times New Roman" w:hAnsi="Times New Roman" w:cs="Times New Roman"/>
          <w:sz w:val="28"/>
        </w:rPr>
        <w:t>повреждающие</w:t>
      </w:r>
      <w:r w:rsidRPr="005B4A7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B4A7E">
        <w:rPr>
          <w:rFonts w:ascii="Times New Roman" w:eastAsia="Times New Roman" w:hAnsi="Times New Roman" w:cs="Times New Roman"/>
          <w:sz w:val="28"/>
        </w:rPr>
        <w:t>пригодность</w:t>
      </w:r>
      <w:r w:rsidRPr="005B4A7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B4A7E">
        <w:rPr>
          <w:rFonts w:ascii="Times New Roman" w:eastAsia="Times New Roman" w:hAnsi="Times New Roman" w:cs="Times New Roman"/>
          <w:sz w:val="28"/>
        </w:rPr>
        <w:t>для</w:t>
      </w:r>
      <w:r w:rsidRPr="005B4A7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B4A7E">
        <w:rPr>
          <w:rFonts w:ascii="Times New Roman" w:eastAsia="Times New Roman" w:hAnsi="Times New Roman" w:cs="Times New Roman"/>
          <w:sz w:val="28"/>
        </w:rPr>
        <w:t>выполнения</w:t>
      </w:r>
      <w:r w:rsidRPr="005B4A7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B4A7E">
        <w:rPr>
          <w:rFonts w:ascii="Times New Roman" w:eastAsia="Times New Roman" w:hAnsi="Times New Roman" w:cs="Times New Roman"/>
          <w:spacing w:val="-2"/>
          <w:sz w:val="28"/>
        </w:rPr>
        <w:t>работ.</w:t>
      </w:r>
    </w:p>
    <w:p w:rsidR="005B4A7E" w:rsidRDefault="005B4A7E" w:rsidP="005B4A7E"/>
    <w:sectPr w:rsidR="005B4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18547C"/>
    <w:multiLevelType w:val="hybridMultilevel"/>
    <w:tmpl w:val="CC26559E"/>
    <w:lvl w:ilvl="0" w:tplc="FF3A056E">
      <w:start w:val="1"/>
      <w:numFmt w:val="decimal"/>
      <w:lvlText w:val="%1."/>
      <w:lvlJc w:val="left"/>
      <w:pPr>
        <w:ind w:left="1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8EC108">
      <w:numFmt w:val="bullet"/>
      <w:lvlText w:val="-"/>
      <w:lvlJc w:val="left"/>
      <w:pPr>
        <w:ind w:left="1" w:hanging="2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B7ED9BE">
      <w:numFmt w:val="bullet"/>
      <w:lvlText w:val="•"/>
      <w:lvlJc w:val="left"/>
      <w:pPr>
        <w:ind w:left="2056" w:hanging="229"/>
      </w:pPr>
      <w:rPr>
        <w:rFonts w:hint="default"/>
        <w:lang w:val="ru-RU" w:eastAsia="en-US" w:bidi="ar-SA"/>
      </w:rPr>
    </w:lvl>
    <w:lvl w:ilvl="3" w:tplc="10DE5C1C">
      <w:numFmt w:val="bullet"/>
      <w:lvlText w:val="•"/>
      <w:lvlJc w:val="left"/>
      <w:pPr>
        <w:ind w:left="3092" w:hanging="229"/>
      </w:pPr>
      <w:rPr>
        <w:rFonts w:hint="default"/>
        <w:lang w:val="ru-RU" w:eastAsia="en-US" w:bidi="ar-SA"/>
      </w:rPr>
    </w:lvl>
    <w:lvl w:ilvl="4" w:tplc="2DCC55F0">
      <w:numFmt w:val="bullet"/>
      <w:lvlText w:val="•"/>
      <w:lvlJc w:val="left"/>
      <w:pPr>
        <w:ind w:left="4129" w:hanging="229"/>
      </w:pPr>
      <w:rPr>
        <w:rFonts w:hint="default"/>
        <w:lang w:val="ru-RU" w:eastAsia="en-US" w:bidi="ar-SA"/>
      </w:rPr>
    </w:lvl>
    <w:lvl w:ilvl="5" w:tplc="6450CEE8">
      <w:numFmt w:val="bullet"/>
      <w:lvlText w:val="•"/>
      <w:lvlJc w:val="left"/>
      <w:pPr>
        <w:ind w:left="5165" w:hanging="229"/>
      </w:pPr>
      <w:rPr>
        <w:rFonts w:hint="default"/>
        <w:lang w:val="ru-RU" w:eastAsia="en-US" w:bidi="ar-SA"/>
      </w:rPr>
    </w:lvl>
    <w:lvl w:ilvl="6" w:tplc="51FEE3DE">
      <w:numFmt w:val="bullet"/>
      <w:lvlText w:val="•"/>
      <w:lvlJc w:val="left"/>
      <w:pPr>
        <w:ind w:left="6202" w:hanging="229"/>
      </w:pPr>
      <w:rPr>
        <w:rFonts w:hint="default"/>
        <w:lang w:val="ru-RU" w:eastAsia="en-US" w:bidi="ar-SA"/>
      </w:rPr>
    </w:lvl>
    <w:lvl w:ilvl="7" w:tplc="6F268A9C">
      <w:numFmt w:val="bullet"/>
      <w:lvlText w:val="•"/>
      <w:lvlJc w:val="left"/>
      <w:pPr>
        <w:ind w:left="7238" w:hanging="229"/>
      </w:pPr>
      <w:rPr>
        <w:rFonts w:hint="default"/>
        <w:lang w:val="ru-RU" w:eastAsia="en-US" w:bidi="ar-SA"/>
      </w:rPr>
    </w:lvl>
    <w:lvl w:ilvl="8" w:tplc="05141CC6">
      <w:numFmt w:val="bullet"/>
      <w:lvlText w:val="•"/>
      <w:lvlJc w:val="left"/>
      <w:pPr>
        <w:ind w:left="8275" w:hanging="22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A7E"/>
    <w:rsid w:val="00510511"/>
    <w:rsid w:val="005B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2920E"/>
  <w15:chartTrackingRefBased/>
  <w15:docId w15:val="{2CD117F4-E894-4828-8E8E-EF9D2836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4A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5B4A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mo.consultant.ru/cgi/online.cgi?rnd=BC6902D15C0B88AFFE774DFD50C36BEB&amp;req=doc&amp;base=RZR&amp;n=382637&amp;dst=102469&amp;fld=134&amp;REFFIELD=134&amp;REFDST=100209&amp;REFDOC=861&amp;REFBASE=PKV&amp;stat=refcode%3D10881%3Bdstident%3D102469%3Bindex%3D8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emo.consultant.ru/cgi/online.cgi?rnd=BC6902D15C0B88AFFE774DFD50C36BEB&amp;req=doc&amp;base=RZR&amp;n=382637&amp;dst=102444&amp;fld=134&amp;REFFIELD=134&amp;REFDST=100209&amp;REFDOC=861&amp;REFBASE=PKV&amp;stat=refcode%3D10881%3Bdstident%3D102444%3Bindex%3D8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mo.consultant.ru/cgi/online.cgi?rnd=BC6902D15C0B88AFFE774DFD50C36BEB&amp;req=doc&amp;base=PKV&amp;n=75&amp;dst=100025&amp;fld=134&amp;REFFIELD=134&amp;REFDST=100204&amp;REFDOC=861&amp;REFBASE=PKV&amp;stat=refcode%3D10881%3Bdstident%3D100025%3Bindex%3D82" TargetMode="External"/><Relationship Id="rId11" Type="http://schemas.openxmlformats.org/officeDocument/2006/relationships/hyperlink" Target="https://demo.consultant.ru/cgi/online.cgi?rnd=BC6902D15C0B88AFFE774DFD50C36BEB&amp;req=doc&amp;base=RZR&amp;n=382637&amp;dst=102469&amp;fld=134&amp;REFFIELD=134&amp;REFDST=100209&amp;REFDOC=861&amp;REFBASE=PKV&amp;stat=refcode%3D10881%3Bdstident%3D102469%3Bindex%3D89" TargetMode="External"/><Relationship Id="rId5" Type="http://schemas.openxmlformats.org/officeDocument/2006/relationships/hyperlink" Target="https://demo.consultant.ru/cgi/online.cgi?rnd=BC6902D15C0B88AFFE774DFD50C36BEB&amp;req=doc&amp;base=PKV&amp;n=75&amp;dst=100025&amp;fld=134&amp;REFFIELD=134&amp;REFDST=100204&amp;REFDOC=861&amp;REFBASE=PKV&amp;stat=refcode%3D10881%3Bdstident%3D100025%3Bindex%3D82" TargetMode="External"/><Relationship Id="rId10" Type="http://schemas.openxmlformats.org/officeDocument/2006/relationships/hyperlink" Target="https://demo.consultant.ru/cgi/online.cgi?rnd=BC6902D15C0B88AFFE774DFD50C36BEB&amp;req=doc&amp;base=RZR&amp;n=382637&amp;dst=102444&amp;fld=134&amp;REFFIELD=134&amp;REFDST=100209&amp;REFDOC=861&amp;REFBASE=PKV&amp;stat=refcode%3D10881%3Bdstident%3D102444%3Bindex%3D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mo.consultant.ru/cgi/online.cgi?rnd=BC6902D15C0B88AFFE774DFD50C36BEB&amp;req=doc&amp;base=RZR&amp;n=382637&amp;dst=102469&amp;fld=134&amp;REFFIELD=134&amp;REFDST=100209&amp;REFDOC=861&amp;REFBASE=PKV&amp;stat=refcode%3D10881%3Bdstident%3D102469%3Bindex%3D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Логинова Надежда</dc:creator>
  <cp:keywords/>
  <dc:description/>
  <cp:lastModifiedBy>Логинова Надежда</cp:lastModifiedBy>
  <cp:revision>1</cp:revision>
  <dcterms:created xsi:type="dcterms:W3CDTF">2025-06-09T09:50:00Z</dcterms:created>
  <dcterms:modified xsi:type="dcterms:W3CDTF">2025-06-09T09:57:00Z</dcterms:modified>
</cp:coreProperties>
</file>